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1D" w:rsidRPr="00CE5E51" w:rsidRDefault="00DC3187">
      <w:pPr>
        <w:rPr>
          <w:rFonts w:ascii="Arial" w:eastAsia="標楷體" w:hAnsi="Arial" w:cs="Arial"/>
          <w:szCs w:val="24"/>
          <w:lang w:eastAsia="zh-CN"/>
        </w:rPr>
      </w:pPr>
      <w:r w:rsidRPr="00CE5E51">
        <w:rPr>
          <w:rFonts w:ascii="Arial" w:eastAsia="標楷體" w:hAnsi="Arial" w:cs="Arial"/>
          <w:b/>
          <w:szCs w:val="24"/>
          <w:lang w:eastAsia="zh-CN"/>
        </w:rPr>
        <w:t>公告编码：</w:t>
      </w:r>
      <w:r w:rsidRPr="00CE5E51">
        <w:rPr>
          <w:rFonts w:ascii="Arial" w:eastAsia="標楷體" w:hAnsi="Arial" w:cs="Arial"/>
          <w:szCs w:val="24"/>
          <w:lang w:eastAsia="zh-CN"/>
        </w:rPr>
        <w:t>SWCG2024000031</w:t>
      </w:r>
    </w:p>
    <w:p w:rsidR="00CE5E51" w:rsidRPr="00B653BE" w:rsidRDefault="00CE5E51">
      <w:pPr>
        <w:rPr>
          <w:rFonts w:ascii="Arial" w:eastAsia="標楷體" w:hAnsi="Arial" w:cs="Arial"/>
          <w:b/>
          <w:color w:val="FF0000"/>
          <w:szCs w:val="24"/>
          <w:shd w:val="clear" w:color="auto" w:fill="FFFFFF"/>
          <w:lang w:eastAsia="zh-CN"/>
        </w:rPr>
      </w:pPr>
      <w:r w:rsidRPr="00CE5E51">
        <w:rPr>
          <w:rFonts w:ascii="Arial" w:eastAsia="標楷體" w:hAnsi="Arial" w:cs="Arial"/>
          <w:b/>
          <w:szCs w:val="24"/>
          <w:lang w:eastAsia="zh-CN"/>
        </w:rPr>
        <w:t>公告网址：</w:t>
      </w:r>
      <w:r w:rsidR="00B653BE" w:rsidRPr="00B653BE">
        <w:rPr>
          <w:rFonts w:ascii="Arial" w:eastAsia="標楷體" w:hAnsi="Arial" w:cs="Arial"/>
          <w:b/>
          <w:color w:val="FF0000"/>
          <w:szCs w:val="24"/>
          <w:lang w:eastAsia="zh-CN"/>
        </w:rPr>
        <w:t>http://www.srmmx.com/cms/content/35202672/getNewsDetail.html</w:t>
      </w:r>
    </w:p>
    <w:p w:rsidR="0064591D" w:rsidRPr="00CE5E51" w:rsidRDefault="00CE5E51">
      <w:pPr>
        <w:rPr>
          <w:rFonts w:ascii="Arial" w:eastAsia="標楷體" w:hAnsi="Arial" w:cs="Arial"/>
          <w:color w:val="333333"/>
          <w:szCs w:val="24"/>
          <w:shd w:val="clear" w:color="auto" w:fill="FFFFFF"/>
          <w:lang w:eastAsia="zh-CN"/>
        </w:rPr>
      </w:pPr>
      <w:r w:rsidRPr="00CE5E51">
        <w:rPr>
          <w:rFonts w:ascii="Arial" w:eastAsia="標楷體" w:hAnsi="Arial" w:cs="Arial"/>
          <w:b/>
          <w:color w:val="333333"/>
          <w:szCs w:val="24"/>
          <w:shd w:val="clear" w:color="auto" w:fill="FFFFFF"/>
          <w:lang w:eastAsia="zh-CN"/>
        </w:rPr>
        <w:t>招标</w:t>
      </w:r>
      <w:r w:rsidR="00DC3187" w:rsidRPr="00CE5E51">
        <w:rPr>
          <w:rFonts w:ascii="Arial" w:eastAsia="標楷體" w:hAnsi="Arial" w:cs="Arial"/>
          <w:b/>
          <w:color w:val="333333"/>
          <w:szCs w:val="24"/>
          <w:shd w:val="clear" w:color="auto" w:fill="FFFFFF"/>
          <w:lang w:eastAsia="zh-CN"/>
        </w:rPr>
        <w:t>发布日期：</w:t>
      </w:r>
      <w:r w:rsidR="00DC3187" w:rsidRPr="00CE5E51">
        <w:rPr>
          <w:rFonts w:ascii="Arial" w:eastAsia="標楷體" w:hAnsi="Arial" w:cs="Arial"/>
          <w:color w:val="333333"/>
          <w:szCs w:val="24"/>
          <w:shd w:val="clear" w:color="auto" w:fill="FFFFFF"/>
          <w:lang w:eastAsia="zh-CN"/>
        </w:rPr>
        <w:t>2024.11.27</w:t>
      </w:r>
    </w:p>
    <w:p w:rsidR="0064591D" w:rsidRPr="00CE5E51" w:rsidRDefault="00CE5E51">
      <w:pPr>
        <w:rPr>
          <w:rFonts w:ascii="Arial" w:eastAsia="標楷體" w:hAnsi="Arial" w:cs="Arial"/>
          <w:color w:val="333333"/>
          <w:szCs w:val="24"/>
          <w:shd w:val="clear" w:color="auto" w:fill="FFFFFF"/>
          <w:lang w:eastAsia="zh-CN"/>
        </w:rPr>
      </w:pPr>
      <w:r w:rsidRPr="00CE5E51">
        <w:rPr>
          <w:rFonts w:ascii="Arial" w:eastAsia="標楷體" w:hAnsi="Arial" w:cs="Arial"/>
          <w:b/>
          <w:color w:val="333333"/>
          <w:szCs w:val="24"/>
          <w:shd w:val="clear" w:color="auto" w:fill="FFFFFF"/>
          <w:lang w:eastAsia="zh-CN"/>
        </w:rPr>
        <w:t>报名</w:t>
      </w:r>
      <w:r w:rsidR="00DC3187" w:rsidRPr="00CE5E51">
        <w:rPr>
          <w:rFonts w:ascii="Arial" w:eastAsia="標楷體" w:hAnsi="Arial" w:cs="Arial"/>
          <w:b/>
          <w:color w:val="333333"/>
          <w:szCs w:val="24"/>
          <w:shd w:val="clear" w:color="auto" w:fill="FFFFFF"/>
          <w:lang w:eastAsia="zh-CN"/>
        </w:rPr>
        <w:t>截止日期：</w:t>
      </w:r>
      <w:r w:rsidR="00DC3187" w:rsidRPr="00CE5E51">
        <w:rPr>
          <w:rFonts w:ascii="Arial" w:eastAsia="標楷體" w:hAnsi="Arial" w:cs="Arial"/>
          <w:color w:val="333333"/>
          <w:szCs w:val="24"/>
          <w:shd w:val="clear" w:color="auto" w:fill="FFFFFF"/>
          <w:lang w:eastAsia="zh-CN"/>
        </w:rPr>
        <w:t>2024.12.07(</w:t>
      </w:r>
      <w:r w:rsidR="00DC3187" w:rsidRPr="00CE5E51">
        <w:rPr>
          <w:rFonts w:ascii="Arial" w:eastAsia="標楷體" w:hAnsi="Arial" w:cs="Arial"/>
          <w:bCs/>
          <w:szCs w:val="21"/>
          <w:lang w:eastAsia="zh-CN"/>
        </w:rPr>
        <w:t>六</w:t>
      </w:r>
      <w:r w:rsidR="00DC3187" w:rsidRPr="00CE5E51">
        <w:rPr>
          <w:rFonts w:ascii="Arial" w:eastAsia="標楷體" w:hAnsi="Arial" w:cs="Arial"/>
          <w:color w:val="333333"/>
          <w:szCs w:val="24"/>
          <w:shd w:val="clear" w:color="auto" w:fill="FFFFFF"/>
          <w:lang w:eastAsia="zh-CN"/>
        </w:rPr>
        <w:t>) 17:00</w:t>
      </w:r>
      <w:r w:rsidR="00DC3187" w:rsidRPr="00CE5E51">
        <w:rPr>
          <w:rFonts w:ascii="Arial" w:eastAsia="標楷體" w:hAnsi="Arial" w:cs="Arial"/>
          <w:color w:val="333333"/>
          <w:szCs w:val="24"/>
          <w:shd w:val="clear" w:color="auto" w:fill="FFFFFF"/>
          <w:lang w:eastAsia="zh-CN"/>
        </w:rPr>
        <w:t>前</w:t>
      </w:r>
    </w:p>
    <w:p w:rsidR="00DC3187" w:rsidRPr="00CE5E51" w:rsidRDefault="00DC3187">
      <w:pPr>
        <w:rPr>
          <w:rFonts w:ascii="Arial" w:eastAsia="標楷體" w:hAnsi="Arial" w:cs="Arial"/>
          <w:b/>
          <w:color w:val="333333"/>
          <w:szCs w:val="24"/>
          <w:shd w:val="clear" w:color="auto" w:fill="FFFFFF"/>
          <w:lang w:eastAsia="zh-CN"/>
        </w:rPr>
      </w:pPr>
    </w:p>
    <w:p w:rsidR="00B765BD" w:rsidRPr="00CE5E51" w:rsidRDefault="00B765BD">
      <w:pPr>
        <w:rPr>
          <w:rFonts w:ascii="Arial" w:eastAsia="標楷體" w:hAnsi="Arial" w:cs="Arial"/>
          <w:color w:val="333333"/>
          <w:szCs w:val="24"/>
          <w:shd w:val="clear" w:color="auto" w:fill="FFFFFF"/>
          <w:lang w:eastAsia="zh-CN"/>
        </w:rPr>
      </w:pPr>
      <w:bookmarkStart w:id="0" w:name="_GoBack"/>
      <w:bookmarkEnd w:id="0"/>
    </w:p>
    <w:p w:rsidR="0064591D" w:rsidRPr="00CE5E51" w:rsidRDefault="00CE5E51">
      <w:pPr>
        <w:rPr>
          <w:rFonts w:ascii="Arial" w:eastAsia="標楷體" w:hAnsi="Arial" w:cs="Arial"/>
          <w:b/>
          <w:color w:val="333333"/>
          <w:szCs w:val="24"/>
          <w:shd w:val="clear" w:color="auto" w:fill="FFFFFF"/>
          <w:lang w:eastAsia="zh-CN"/>
        </w:rPr>
      </w:pPr>
      <w:r w:rsidRPr="00CE5E51">
        <w:rPr>
          <w:rFonts w:ascii="Arial" w:eastAsia="標楷體" w:hAnsi="Arial" w:cs="Arial"/>
          <w:b/>
          <w:color w:val="333333"/>
          <w:szCs w:val="24"/>
          <w:shd w:val="clear" w:color="auto" w:fill="FFFFFF"/>
          <w:lang w:eastAsia="zh-CN"/>
        </w:rPr>
        <w:t>钜商网公告</w:t>
      </w:r>
      <w:r w:rsidR="00DC3187" w:rsidRPr="00CE5E51">
        <w:rPr>
          <w:rFonts w:ascii="Arial" w:eastAsia="標楷體" w:hAnsi="Arial" w:cs="Arial"/>
          <w:b/>
          <w:color w:val="333333"/>
          <w:szCs w:val="24"/>
          <w:shd w:val="clear" w:color="auto" w:fill="FFFFFF"/>
          <w:lang w:eastAsia="zh-CN"/>
        </w:rPr>
        <w:t>内容</w:t>
      </w:r>
      <w:r w:rsidRPr="00CE5E51">
        <w:rPr>
          <w:rFonts w:ascii="Arial" w:eastAsia="標楷體" w:hAnsi="Arial" w:cs="Arial"/>
          <w:b/>
          <w:color w:val="333333"/>
          <w:szCs w:val="24"/>
          <w:shd w:val="clear" w:color="auto" w:fill="FFFFFF"/>
          <w:lang w:eastAsia="zh-CN"/>
        </w:rPr>
        <w:t>：</w:t>
      </w:r>
    </w:p>
    <w:p w:rsidR="0064591D" w:rsidRPr="002C552C" w:rsidRDefault="00DC3187" w:rsidP="0012319B">
      <w:pPr>
        <w:pStyle w:val="a8"/>
        <w:numPr>
          <w:ilvl w:val="0"/>
          <w:numId w:val="1"/>
        </w:numPr>
        <w:spacing w:afterLines="50" w:after="180" w:line="380" w:lineRule="exact"/>
        <w:ind w:leftChars="0" w:left="357" w:hanging="357"/>
        <w:rPr>
          <w:rFonts w:ascii="Arial" w:eastAsia="標楷體" w:hAnsi="Arial" w:cs="Arial"/>
          <w:bCs/>
          <w:color w:val="0000CC"/>
          <w:sz w:val="28"/>
          <w:szCs w:val="24"/>
          <w:lang w:eastAsia="zh-CN"/>
        </w:rPr>
      </w:pPr>
      <w:r w:rsidRPr="00CE5E51">
        <w:rPr>
          <w:rFonts w:ascii="Arial" w:eastAsia="標楷體" w:hAnsi="Arial" w:cs="Arial"/>
          <w:b/>
          <w:szCs w:val="24"/>
          <w:u w:val="single"/>
          <w:lang w:eastAsia="zh-CN"/>
        </w:rPr>
        <w:t>项目名称</w:t>
      </w:r>
      <w:r w:rsidRPr="00CE5E51">
        <w:rPr>
          <w:rFonts w:ascii="Arial" w:eastAsia="標楷體" w:hAnsi="Arial" w:cs="Arial"/>
          <w:szCs w:val="24"/>
          <w:lang w:eastAsia="zh-CN"/>
        </w:rPr>
        <w:t>：</w:t>
      </w:r>
      <w:r w:rsidRPr="002C552C">
        <w:rPr>
          <w:rFonts w:ascii="Arial" w:eastAsia="標楷體" w:hAnsi="Arial" w:cs="Arial"/>
          <w:b/>
          <w:bCs/>
          <w:color w:val="0000CC"/>
          <w:sz w:val="28"/>
          <w:szCs w:val="24"/>
          <w:lang w:eastAsia="zh-CN"/>
        </w:rPr>
        <w:t>富士康科技集团深圳厂区员工食堂储备供应商对外招商</w:t>
      </w:r>
    </w:p>
    <w:p w:rsidR="0064591D" w:rsidRPr="00CE5E51" w:rsidRDefault="00DC3187" w:rsidP="0012319B">
      <w:pPr>
        <w:pStyle w:val="a8"/>
        <w:numPr>
          <w:ilvl w:val="0"/>
          <w:numId w:val="1"/>
        </w:numPr>
        <w:spacing w:afterLines="50" w:after="180" w:line="380" w:lineRule="exact"/>
        <w:ind w:leftChars="0" w:left="357" w:hanging="357"/>
        <w:rPr>
          <w:rFonts w:ascii="Arial" w:eastAsia="標楷體" w:hAnsi="Arial" w:cs="Arial"/>
          <w:szCs w:val="24"/>
          <w:lang w:eastAsia="zh-CN"/>
        </w:rPr>
      </w:pPr>
      <w:r w:rsidRPr="00CE5E51">
        <w:rPr>
          <w:rFonts w:ascii="Arial" w:eastAsia="標楷體" w:hAnsi="Arial" w:cs="Arial"/>
          <w:b/>
          <w:szCs w:val="24"/>
          <w:u w:val="single"/>
          <w:lang w:eastAsia="zh-CN"/>
        </w:rPr>
        <w:t>招标标的</w:t>
      </w:r>
      <w:r w:rsidRPr="00CE5E51">
        <w:rPr>
          <w:rFonts w:ascii="Arial" w:eastAsia="標楷體" w:hAnsi="Arial" w:cs="Arial"/>
          <w:szCs w:val="24"/>
          <w:lang w:eastAsia="zh-CN"/>
        </w:rPr>
        <w:t>：园区员工食堂餐饮服务</w:t>
      </w:r>
      <w:r w:rsidRPr="00CE5E51">
        <w:rPr>
          <w:rFonts w:ascii="Arial" w:eastAsia="標楷體" w:hAnsi="Arial" w:cs="Arial"/>
          <w:szCs w:val="24"/>
          <w:lang w:eastAsia="zh-CN"/>
        </w:rPr>
        <w:t>(</w:t>
      </w:r>
      <w:r w:rsidRPr="00CE5E51">
        <w:rPr>
          <w:rFonts w:ascii="Arial" w:eastAsia="標楷體" w:hAnsi="Arial" w:cs="Arial"/>
          <w:szCs w:val="24"/>
          <w:lang w:eastAsia="zh-CN"/>
        </w:rPr>
        <w:t>本项目不接受转包、分包及联合体形式投标</w:t>
      </w:r>
      <w:r w:rsidRPr="00CE5E51">
        <w:rPr>
          <w:rFonts w:ascii="Arial" w:eastAsia="標楷體" w:hAnsi="Arial" w:cs="Arial"/>
          <w:szCs w:val="24"/>
          <w:lang w:eastAsia="zh-CN"/>
        </w:rPr>
        <w:t>)</w:t>
      </w:r>
    </w:p>
    <w:p w:rsidR="0064591D" w:rsidRPr="00CE5E51" w:rsidRDefault="00DC3187">
      <w:pPr>
        <w:pStyle w:val="a8"/>
        <w:numPr>
          <w:ilvl w:val="0"/>
          <w:numId w:val="1"/>
        </w:numPr>
        <w:ind w:leftChars="0"/>
        <w:rPr>
          <w:rFonts w:ascii="Arial" w:eastAsia="標楷體" w:hAnsi="Arial" w:cs="Arial"/>
          <w:szCs w:val="24"/>
          <w:lang w:eastAsia="zh-CN"/>
        </w:rPr>
      </w:pPr>
      <w:r w:rsidRPr="00CE5E51">
        <w:rPr>
          <w:rFonts w:ascii="Arial" w:eastAsia="標楷體" w:hAnsi="Arial" w:cs="Arial"/>
          <w:b/>
          <w:szCs w:val="24"/>
          <w:u w:val="single"/>
          <w:lang w:eastAsia="zh-CN"/>
        </w:rPr>
        <w:t>投标人资格要求</w:t>
      </w:r>
      <w:r w:rsidRPr="00CE5E51">
        <w:rPr>
          <w:rFonts w:ascii="Arial" w:eastAsia="標楷體" w:hAnsi="Arial" w:cs="Arial"/>
          <w:szCs w:val="24"/>
          <w:lang w:eastAsia="zh-CN"/>
        </w:rPr>
        <w:t>：</w:t>
      </w:r>
    </w:p>
    <w:p w:rsidR="0064591D" w:rsidRPr="00CE5E51" w:rsidRDefault="00DC3187">
      <w:pPr>
        <w:pStyle w:val="a8"/>
        <w:numPr>
          <w:ilvl w:val="0"/>
          <w:numId w:val="2"/>
        </w:numPr>
        <w:ind w:leftChars="0"/>
        <w:rPr>
          <w:rFonts w:ascii="Arial" w:eastAsia="標楷體" w:hAnsi="Arial" w:cs="Arial"/>
          <w:szCs w:val="24"/>
          <w:lang w:eastAsia="zh-CN"/>
        </w:rPr>
      </w:pPr>
      <w:r w:rsidRPr="00CE5E51">
        <w:rPr>
          <w:rFonts w:ascii="Arial" w:eastAsia="標楷體" w:hAnsi="Arial" w:cs="Arial"/>
          <w:szCs w:val="24"/>
          <w:lang w:eastAsia="zh-CN"/>
        </w:rPr>
        <w:t>从事餐饮服务类相关经营范围，提供《营业执照》及《食品经营许可证》</w:t>
      </w:r>
      <w:r w:rsidRPr="00CE5E51">
        <w:rPr>
          <w:rFonts w:ascii="Arial" w:eastAsia="標楷體" w:hAnsi="Arial" w:cs="Arial"/>
          <w:szCs w:val="24"/>
          <w:lang w:eastAsia="zh-CN"/>
        </w:rPr>
        <w:t>(</w:t>
      </w:r>
      <w:r w:rsidRPr="00CE5E51">
        <w:rPr>
          <w:rFonts w:ascii="Arial" w:eastAsia="標楷體" w:hAnsi="Arial" w:cs="Arial"/>
          <w:szCs w:val="24"/>
          <w:lang w:eastAsia="zh-CN"/>
        </w:rPr>
        <w:t>主体业态为餐饮管理企业</w:t>
      </w:r>
      <w:r w:rsidRPr="00CE5E51">
        <w:rPr>
          <w:rFonts w:ascii="Arial" w:eastAsia="標楷體" w:hAnsi="Arial" w:cs="Arial"/>
          <w:szCs w:val="24"/>
          <w:lang w:eastAsia="zh-CN"/>
        </w:rPr>
        <w:t>)</w:t>
      </w:r>
      <w:r w:rsidRPr="00CE5E51">
        <w:rPr>
          <w:rFonts w:ascii="Arial" w:eastAsia="標楷體" w:hAnsi="Arial" w:cs="Arial"/>
          <w:szCs w:val="24"/>
          <w:lang w:eastAsia="zh-CN"/>
        </w:rPr>
        <w:t>，注册资本</w:t>
      </w:r>
      <w:r w:rsidRPr="00CE5E51">
        <w:rPr>
          <w:rFonts w:ascii="Arial" w:eastAsia="SimSun" w:hAnsi="Arial" w:cs="Arial"/>
          <w:szCs w:val="24"/>
          <w:lang w:eastAsia="zh-CN"/>
        </w:rPr>
        <w:t>≥</w:t>
      </w:r>
      <w:r w:rsidRPr="00CE5E51">
        <w:rPr>
          <w:rFonts w:ascii="Arial" w:eastAsia="標楷體" w:hAnsi="Arial" w:cs="Arial"/>
          <w:szCs w:val="24"/>
          <w:lang w:eastAsia="zh-CN"/>
        </w:rPr>
        <w:t>RMB 3,000</w:t>
      </w:r>
      <w:r w:rsidRPr="00CE5E51">
        <w:rPr>
          <w:rFonts w:ascii="Arial" w:eastAsia="標楷體" w:hAnsi="Arial" w:cs="Arial"/>
          <w:szCs w:val="24"/>
          <w:lang w:eastAsia="zh-CN"/>
        </w:rPr>
        <w:t>万元，有效经营餐饮业务时间</w:t>
      </w:r>
      <w:r w:rsidRPr="00CE5E51">
        <w:rPr>
          <w:rFonts w:ascii="Arial" w:eastAsia="SimSun" w:hAnsi="Arial" w:cs="Arial"/>
          <w:szCs w:val="24"/>
          <w:lang w:eastAsia="zh-CN"/>
        </w:rPr>
        <w:t>≥</w:t>
      </w:r>
      <w:r w:rsidRPr="00CE5E51">
        <w:rPr>
          <w:rFonts w:ascii="Arial" w:eastAsia="標楷體" w:hAnsi="Arial" w:cs="Arial"/>
          <w:szCs w:val="24"/>
          <w:lang w:eastAsia="zh-CN"/>
        </w:rPr>
        <w:t>5</w:t>
      </w:r>
      <w:r w:rsidRPr="00CE5E51">
        <w:rPr>
          <w:rFonts w:ascii="Arial" w:eastAsia="標楷體" w:hAnsi="Arial" w:cs="Arial"/>
          <w:szCs w:val="24"/>
          <w:lang w:eastAsia="zh-CN"/>
        </w:rPr>
        <w:t>年；</w:t>
      </w:r>
    </w:p>
    <w:p w:rsidR="0064591D" w:rsidRPr="00CE5E51" w:rsidRDefault="00DC3187">
      <w:pPr>
        <w:pStyle w:val="a8"/>
        <w:numPr>
          <w:ilvl w:val="0"/>
          <w:numId w:val="2"/>
        </w:numPr>
        <w:ind w:leftChars="0"/>
        <w:rPr>
          <w:rFonts w:ascii="Arial" w:eastAsia="標楷體" w:hAnsi="Arial" w:cs="Arial"/>
          <w:szCs w:val="24"/>
          <w:lang w:eastAsia="zh-CN"/>
        </w:rPr>
      </w:pPr>
      <w:r w:rsidRPr="00CE5E51">
        <w:rPr>
          <w:rFonts w:ascii="Arial" w:eastAsia="標楷體" w:hAnsi="Arial" w:cs="Arial"/>
          <w:szCs w:val="24"/>
          <w:lang w:eastAsia="zh-CN"/>
        </w:rPr>
        <w:t>具有效期内的《食品安全、质量、环境、职业健康安全、危害分析与关键控制点等管理体系认证》证书，认证范围为盒饭制售、热食类食品制售、食堂类等相关；</w:t>
      </w:r>
    </w:p>
    <w:p w:rsidR="0064591D" w:rsidRPr="00CE5E51" w:rsidRDefault="00DC3187">
      <w:pPr>
        <w:pStyle w:val="a8"/>
        <w:numPr>
          <w:ilvl w:val="0"/>
          <w:numId w:val="2"/>
        </w:numPr>
        <w:ind w:leftChars="0"/>
        <w:rPr>
          <w:rFonts w:ascii="Arial" w:eastAsia="標楷體" w:hAnsi="Arial" w:cs="Arial"/>
          <w:szCs w:val="24"/>
          <w:lang w:eastAsia="zh-CN"/>
        </w:rPr>
      </w:pPr>
      <w:r w:rsidRPr="00CE5E51">
        <w:rPr>
          <w:rFonts w:ascii="Arial" w:eastAsia="標楷體" w:hAnsi="Arial" w:cs="Arial"/>
          <w:szCs w:val="24"/>
          <w:lang w:eastAsia="zh-CN"/>
        </w:rPr>
        <w:t>自</w:t>
      </w:r>
      <w:r w:rsidRPr="00CE5E51">
        <w:rPr>
          <w:rFonts w:ascii="Arial" w:eastAsia="標楷體" w:hAnsi="Arial" w:cs="Arial"/>
          <w:szCs w:val="24"/>
          <w:lang w:eastAsia="zh-CN"/>
        </w:rPr>
        <w:t>2019/01/01</w:t>
      </w:r>
      <w:r w:rsidRPr="00CE5E51">
        <w:rPr>
          <w:rFonts w:ascii="Arial" w:eastAsia="標楷體" w:hAnsi="Arial" w:cs="Arial"/>
          <w:szCs w:val="24"/>
          <w:lang w:eastAsia="zh-CN"/>
        </w:rPr>
        <w:t>至今无食品安全事故、无不良社会影响事件；</w:t>
      </w:r>
    </w:p>
    <w:p w:rsidR="0064591D" w:rsidRPr="00CE5E51" w:rsidRDefault="00DC3187">
      <w:pPr>
        <w:pStyle w:val="a8"/>
        <w:numPr>
          <w:ilvl w:val="0"/>
          <w:numId w:val="2"/>
        </w:numPr>
        <w:ind w:leftChars="0"/>
        <w:rPr>
          <w:rFonts w:ascii="Arial" w:eastAsia="標楷體" w:hAnsi="Arial" w:cs="Arial"/>
          <w:szCs w:val="24"/>
          <w:lang w:eastAsia="zh-CN"/>
        </w:rPr>
      </w:pPr>
      <w:r w:rsidRPr="00CE5E51">
        <w:rPr>
          <w:rFonts w:ascii="Arial" w:eastAsia="標楷體" w:hAnsi="Arial" w:cs="Arial"/>
          <w:szCs w:val="24"/>
          <w:lang w:eastAsia="zh-CN"/>
        </w:rPr>
        <w:t>当前具备餐饮项目点</w:t>
      </w:r>
      <w:r w:rsidRPr="00CE5E51">
        <w:rPr>
          <w:rFonts w:ascii="Arial" w:eastAsia="SimSun" w:hAnsi="Arial" w:cs="Arial"/>
          <w:szCs w:val="24"/>
          <w:lang w:eastAsia="zh-CN"/>
        </w:rPr>
        <w:t>≥</w:t>
      </w:r>
      <w:r w:rsidRPr="00CE5E51">
        <w:rPr>
          <w:rFonts w:ascii="Arial" w:eastAsia="標楷體" w:hAnsi="Arial" w:cs="Arial"/>
          <w:szCs w:val="24"/>
          <w:lang w:eastAsia="zh-CN"/>
        </w:rPr>
        <w:t>3</w:t>
      </w:r>
      <w:r w:rsidRPr="00CE5E51">
        <w:rPr>
          <w:rFonts w:ascii="Arial" w:eastAsia="標楷體" w:hAnsi="Arial" w:cs="Arial"/>
          <w:szCs w:val="24"/>
          <w:lang w:eastAsia="zh-CN"/>
        </w:rPr>
        <w:t>个，提供相应证明文件；</w:t>
      </w:r>
    </w:p>
    <w:p w:rsidR="0064591D" w:rsidRPr="00CE5E51" w:rsidRDefault="00DC3187" w:rsidP="00DB3C73">
      <w:pPr>
        <w:pStyle w:val="a8"/>
        <w:numPr>
          <w:ilvl w:val="0"/>
          <w:numId w:val="2"/>
        </w:numPr>
        <w:spacing w:afterLines="50" w:after="180"/>
        <w:ind w:leftChars="0" w:left="714" w:hanging="357"/>
        <w:rPr>
          <w:rFonts w:ascii="Arial" w:eastAsia="標楷體" w:hAnsi="Arial" w:cs="Arial"/>
          <w:szCs w:val="24"/>
          <w:lang w:eastAsia="zh-CN"/>
        </w:rPr>
      </w:pPr>
      <w:r w:rsidRPr="00CE5E51">
        <w:rPr>
          <w:rFonts w:ascii="Arial" w:eastAsia="標楷體" w:hAnsi="Arial" w:cs="Arial"/>
          <w:szCs w:val="24"/>
          <w:lang w:eastAsia="zh-CN"/>
        </w:rPr>
        <w:t>承诺被授予具体项目点经营后，为承接项目点购买不少于保额</w:t>
      </w:r>
      <w:r w:rsidRPr="00CE5E51">
        <w:rPr>
          <w:rFonts w:ascii="Arial" w:eastAsia="SimSun" w:hAnsi="Arial" w:cs="Arial"/>
          <w:szCs w:val="24"/>
          <w:lang w:eastAsia="zh-CN"/>
        </w:rPr>
        <w:t>≥</w:t>
      </w:r>
      <w:r w:rsidRPr="00CE5E51">
        <w:rPr>
          <w:rFonts w:ascii="Arial" w:eastAsia="標楷體" w:hAnsi="Arial" w:cs="Arial"/>
          <w:szCs w:val="24"/>
          <w:lang w:eastAsia="zh-CN"/>
        </w:rPr>
        <w:t>500</w:t>
      </w:r>
      <w:r w:rsidRPr="00CE5E51">
        <w:rPr>
          <w:rFonts w:ascii="Arial" w:eastAsia="標楷體" w:hAnsi="Arial" w:cs="Arial"/>
          <w:szCs w:val="24"/>
          <w:lang w:eastAsia="zh-CN"/>
        </w:rPr>
        <w:t>万元公众责任险</w:t>
      </w:r>
      <w:r w:rsidRPr="00CE5E51">
        <w:rPr>
          <w:rFonts w:ascii="Arial" w:eastAsia="標楷體" w:hAnsi="Arial" w:cs="Arial"/>
          <w:szCs w:val="24"/>
          <w:lang w:eastAsia="zh-CN"/>
        </w:rPr>
        <w:t>(</w:t>
      </w:r>
      <w:r w:rsidRPr="00CE5E51">
        <w:rPr>
          <w:rFonts w:ascii="Arial" w:eastAsia="標楷體" w:hAnsi="Arial" w:cs="Arial"/>
          <w:szCs w:val="24"/>
          <w:lang w:eastAsia="zh-CN"/>
        </w:rPr>
        <w:t>包括食品安全附加险</w:t>
      </w:r>
      <w:r w:rsidRPr="00CE5E51">
        <w:rPr>
          <w:rFonts w:ascii="Arial" w:eastAsia="標楷體" w:hAnsi="Arial" w:cs="Arial"/>
          <w:szCs w:val="24"/>
          <w:lang w:eastAsia="zh-CN"/>
        </w:rPr>
        <w:t>)</w:t>
      </w:r>
      <w:r w:rsidRPr="00CE5E51">
        <w:rPr>
          <w:rFonts w:ascii="Arial" w:eastAsia="標楷體" w:hAnsi="Arial" w:cs="Arial"/>
          <w:szCs w:val="24"/>
          <w:lang w:eastAsia="zh-CN"/>
        </w:rPr>
        <w:t>。</w:t>
      </w:r>
    </w:p>
    <w:p w:rsidR="0064591D" w:rsidRPr="00CE5E51" w:rsidRDefault="00DC3187">
      <w:pPr>
        <w:pStyle w:val="a8"/>
        <w:numPr>
          <w:ilvl w:val="0"/>
          <w:numId w:val="1"/>
        </w:numPr>
        <w:ind w:leftChars="0"/>
        <w:jc w:val="both"/>
        <w:rPr>
          <w:rFonts w:ascii="Arial" w:eastAsia="標楷體" w:hAnsi="Arial" w:cs="Arial"/>
          <w:szCs w:val="24"/>
          <w:lang w:eastAsia="zh-CN"/>
        </w:rPr>
      </w:pPr>
      <w:r w:rsidRPr="00CE5E51">
        <w:rPr>
          <w:rFonts w:ascii="Arial" w:eastAsia="標楷體" w:hAnsi="Arial" w:cs="Arial"/>
          <w:b/>
          <w:szCs w:val="24"/>
          <w:u w:val="single"/>
          <w:lang w:eastAsia="zh-CN"/>
        </w:rPr>
        <w:t>请参标厂商提交以下文件作为有效报名及整套招标文件获取</w:t>
      </w:r>
      <w:r w:rsidRPr="00CE5E51">
        <w:rPr>
          <w:rFonts w:ascii="Arial" w:eastAsia="標楷體" w:hAnsi="Arial" w:cs="Arial"/>
          <w:szCs w:val="24"/>
          <w:lang w:eastAsia="zh-CN"/>
        </w:rPr>
        <w:t>：满足上述投标人资格要求的报名参标厂商请将资质要求证明文件和附件《投标确认书》签字并加盖公章扫描回传至招标窗口</w:t>
      </w:r>
      <w:r w:rsidRPr="00CE5E51">
        <w:rPr>
          <w:rFonts w:ascii="Arial" w:eastAsia="標楷體" w:hAnsi="Arial" w:cs="Arial"/>
          <w:b/>
          <w:color w:val="FF0000"/>
          <w:szCs w:val="24"/>
          <w:u w:val="single"/>
          <w:lang w:eastAsia="zh-CN"/>
        </w:rPr>
        <w:t>汤小姐</w:t>
      </w:r>
      <w:r w:rsidRPr="00CE5E51">
        <w:rPr>
          <w:rFonts w:ascii="Arial" w:eastAsia="標楷體" w:hAnsi="Arial" w:cs="Arial"/>
          <w:szCs w:val="24"/>
          <w:lang w:eastAsia="zh-CN"/>
        </w:rPr>
        <w:t>及</w:t>
      </w:r>
      <w:r w:rsidRPr="00CE5E51">
        <w:rPr>
          <w:rFonts w:ascii="Arial" w:eastAsia="標楷體" w:hAnsi="Arial" w:cs="Arial"/>
          <w:b/>
          <w:color w:val="FF0000"/>
          <w:szCs w:val="24"/>
          <w:u w:val="single"/>
          <w:lang w:eastAsia="zh-CN"/>
        </w:rPr>
        <w:t>欧阳先生</w:t>
      </w:r>
      <w:r w:rsidRPr="00CE5E51">
        <w:rPr>
          <w:rFonts w:ascii="Arial" w:eastAsia="標楷體" w:hAnsi="Arial" w:cs="Arial"/>
          <w:szCs w:val="24"/>
          <w:lang w:eastAsia="zh-CN"/>
        </w:rPr>
        <w:t>邮箱，招标机构收到邮件后将以邮件方式回复本项目整套《招标文件》供对应参标厂商参考，报名文件清单如下：</w:t>
      </w:r>
    </w:p>
    <w:tbl>
      <w:tblPr>
        <w:tblStyle w:val="a9"/>
        <w:tblW w:w="0" w:type="auto"/>
        <w:tblInd w:w="360" w:type="dxa"/>
        <w:tblLook w:val="04A0" w:firstRow="1" w:lastRow="0" w:firstColumn="1" w:lastColumn="0" w:noHBand="0" w:noVBand="1"/>
      </w:tblPr>
      <w:tblGrid>
        <w:gridCol w:w="1053"/>
        <w:gridCol w:w="8329"/>
      </w:tblGrid>
      <w:tr w:rsidR="00CE5E51" w:rsidTr="00CE5E51">
        <w:tc>
          <w:tcPr>
            <w:tcW w:w="1053" w:type="dxa"/>
          </w:tcPr>
          <w:p w:rsidR="00CE5E51" w:rsidRDefault="00CE5E51" w:rsidP="00CE5E51">
            <w:pPr>
              <w:pStyle w:val="a8"/>
              <w:ind w:leftChars="0" w:left="0"/>
              <w:jc w:val="center"/>
              <w:rPr>
                <w:rFonts w:ascii="Arial" w:eastAsia="標楷體" w:hAnsi="Arial" w:cs="Arial" w:hint="eastAsia"/>
                <w:szCs w:val="24"/>
                <w:lang w:eastAsia="zh-CN"/>
              </w:rPr>
            </w:pPr>
            <w:r>
              <w:rPr>
                <w:rFonts w:ascii="Arial" w:eastAsia="標楷體" w:hAnsi="Arial" w:cs="Arial" w:hint="eastAsia"/>
                <w:szCs w:val="24"/>
                <w:lang w:eastAsia="zh-CN"/>
              </w:rPr>
              <w:t>序</w:t>
            </w:r>
          </w:p>
        </w:tc>
        <w:tc>
          <w:tcPr>
            <w:tcW w:w="8329" w:type="dxa"/>
          </w:tcPr>
          <w:p w:rsidR="00CE5E51" w:rsidRPr="00CE5E51" w:rsidRDefault="00CE5E51" w:rsidP="00CE5E51">
            <w:pPr>
              <w:pStyle w:val="a8"/>
              <w:ind w:leftChars="0" w:left="0"/>
              <w:jc w:val="center"/>
              <w:rPr>
                <w:rFonts w:ascii="Arial" w:eastAsia="SimSun" w:hAnsi="Arial" w:cs="Arial" w:hint="eastAsia"/>
                <w:szCs w:val="24"/>
                <w:lang w:eastAsia="zh-CN"/>
              </w:rPr>
            </w:pPr>
            <w:r>
              <w:rPr>
                <w:rFonts w:ascii="Arial" w:eastAsia="標楷體" w:hAnsi="Arial" w:cs="Arial" w:hint="eastAsia"/>
                <w:szCs w:val="24"/>
                <w:lang w:eastAsia="zh-CN"/>
              </w:rPr>
              <w:t>文件内容</w:t>
            </w:r>
          </w:p>
        </w:tc>
      </w:tr>
      <w:tr w:rsidR="00CE5E51" w:rsidTr="000479C5">
        <w:tc>
          <w:tcPr>
            <w:tcW w:w="1053" w:type="dxa"/>
            <w:vAlign w:val="center"/>
          </w:tcPr>
          <w:p w:rsidR="00CE5E51" w:rsidRPr="0077531E" w:rsidRDefault="00CE5E51" w:rsidP="000479C5">
            <w:pPr>
              <w:pStyle w:val="a8"/>
              <w:ind w:leftChars="0" w:left="0"/>
              <w:jc w:val="center"/>
              <w:rPr>
                <w:rFonts w:ascii="Arial" w:eastAsia="標楷體" w:hAnsi="Arial" w:cs="Arial"/>
                <w:szCs w:val="24"/>
                <w:lang w:eastAsia="zh-CN"/>
              </w:rPr>
            </w:pPr>
            <w:r w:rsidRPr="0077531E">
              <w:rPr>
                <w:rFonts w:ascii="Arial" w:eastAsia="標楷體" w:hAnsi="Arial" w:cs="Arial"/>
                <w:szCs w:val="24"/>
                <w:lang w:eastAsia="zh-CN"/>
              </w:rPr>
              <w:t>文件</w:t>
            </w:r>
            <w:r w:rsidRPr="0077531E">
              <w:rPr>
                <w:rFonts w:ascii="Arial" w:eastAsia="SimSun" w:hAnsi="Arial" w:cs="Arial"/>
                <w:szCs w:val="24"/>
                <w:lang w:eastAsia="zh-CN"/>
              </w:rPr>
              <w:t>１</w:t>
            </w:r>
          </w:p>
        </w:tc>
        <w:tc>
          <w:tcPr>
            <w:tcW w:w="8329" w:type="dxa"/>
          </w:tcPr>
          <w:p w:rsidR="00CE5E51" w:rsidRPr="0077531E" w:rsidRDefault="00CE5E51" w:rsidP="00CE5E51">
            <w:pPr>
              <w:pStyle w:val="a8"/>
              <w:ind w:leftChars="0" w:left="0"/>
              <w:jc w:val="both"/>
              <w:rPr>
                <w:rFonts w:ascii="Arial" w:eastAsia="標楷體" w:hAnsi="Arial" w:cs="Arial"/>
                <w:szCs w:val="24"/>
                <w:lang w:eastAsia="zh-CN"/>
              </w:rPr>
            </w:pPr>
            <w:r w:rsidRPr="0077531E">
              <w:rPr>
                <w:rFonts w:ascii="Arial" w:eastAsia="標楷體" w:hAnsi="Arial" w:cs="Arial"/>
                <w:szCs w:val="24"/>
                <w:lang w:eastAsia="zh-CN"/>
              </w:rPr>
              <w:t>《营业执照》和《食品经营许可证》复印件</w:t>
            </w:r>
            <w:r w:rsidRPr="0077531E">
              <w:rPr>
                <w:rFonts w:ascii="Arial" w:eastAsia="標楷體" w:hAnsi="Arial" w:cs="Arial"/>
                <w:szCs w:val="24"/>
                <w:lang w:eastAsia="zh-CN"/>
              </w:rPr>
              <w:t>+</w:t>
            </w:r>
            <w:r w:rsidRPr="0077531E">
              <w:rPr>
                <w:rFonts w:ascii="Arial" w:eastAsia="標楷體" w:hAnsi="Arial" w:cs="Arial"/>
                <w:szCs w:val="24"/>
                <w:lang w:eastAsia="zh-CN"/>
              </w:rPr>
              <w:t>市场监督管理局商事主体登记及备案信息查询单</w:t>
            </w:r>
            <w:r w:rsidRPr="0077531E">
              <w:rPr>
                <w:rFonts w:ascii="Arial" w:eastAsia="標楷體" w:hAnsi="Arial" w:cs="Arial"/>
                <w:szCs w:val="24"/>
                <w:lang w:eastAsia="zh-CN"/>
              </w:rPr>
              <w:t>+</w:t>
            </w:r>
            <w:r w:rsidRPr="0077531E">
              <w:rPr>
                <w:rFonts w:ascii="Arial" w:eastAsia="標楷體" w:hAnsi="Arial" w:cs="Arial"/>
                <w:szCs w:val="24"/>
                <w:lang w:eastAsia="zh-CN"/>
              </w:rPr>
              <w:t>附件</w:t>
            </w:r>
            <w:r w:rsidRPr="0077531E">
              <w:rPr>
                <w:rFonts w:ascii="Arial" w:eastAsia="標楷體" w:hAnsi="Arial" w:cs="Arial"/>
                <w:szCs w:val="24"/>
                <w:lang w:eastAsia="zh-CN"/>
              </w:rPr>
              <w:t>1.1</w:t>
            </w:r>
            <w:r w:rsidRPr="0077531E">
              <w:rPr>
                <w:rFonts w:ascii="Arial" w:eastAsia="標楷體" w:hAnsi="Arial" w:cs="Arial"/>
                <w:szCs w:val="24"/>
                <w:lang w:eastAsia="zh-CN"/>
              </w:rPr>
              <w:t>《投标人基本情况介绍表》</w:t>
            </w:r>
          </w:p>
        </w:tc>
      </w:tr>
      <w:tr w:rsidR="00CE5E51" w:rsidTr="000479C5">
        <w:tc>
          <w:tcPr>
            <w:tcW w:w="1053" w:type="dxa"/>
            <w:vAlign w:val="center"/>
          </w:tcPr>
          <w:p w:rsidR="00CE5E51" w:rsidRPr="00CE5E51" w:rsidRDefault="00CE5E51" w:rsidP="000479C5">
            <w:pPr>
              <w:pStyle w:val="a8"/>
              <w:ind w:leftChars="0" w:left="0"/>
              <w:jc w:val="center"/>
              <w:rPr>
                <w:rFonts w:ascii="Arial" w:eastAsia="SimSun" w:hAnsi="Arial" w:cs="Arial" w:hint="eastAsia"/>
                <w:szCs w:val="24"/>
                <w:lang w:eastAsia="zh-CN"/>
              </w:rPr>
            </w:pPr>
            <w:r>
              <w:rPr>
                <w:rFonts w:ascii="Arial" w:eastAsia="標楷體" w:hAnsi="Arial" w:cs="Arial"/>
                <w:szCs w:val="24"/>
                <w:lang w:eastAsia="zh-CN"/>
              </w:rPr>
              <w:t>文件</w:t>
            </w:r>
            <w:r>
              <w:rPr>
                <w:rFonts w:ascii="Arial" w:eastAsia="SimSun" w:hAnsi="Arial" w:cs="Arial" w:hint="eastAsia"/>
                <w:szCs w:val="24"/>
                <w:lang w:eastAsia="zh-CN"/>
              </w:rPr>
              <w:t>2</w:t>
            </w:r>
          </w:p>
        </w:tc>
        <w:tc>
          <w:tcPr>
            <w:tcW w:w="8329" w:type="dxa"/>
          </w:tcPr>
          <w:p w:rsidR="00CE5E51" w:rsidRDefault="00CE5E51" w:rsidP="00CE5E51">
            <w:pPr>
              <w:pStyle w:val="a8"/>
              <w:ind w:leftChars="0" w:left="0"/>
              <w:jc w:val="both"/>
              <w:rPr>
                <w:rFonts w:ascii="Arial" w:eastAsia="標楷體" w:hAnsi="Arial" w:cs="Arial" w:hint="eastAsia"/>
                <w:szCs w:val="24"/>
                <w:lang w:eastAsia="zh-CN"/>
              </w:rPr>
            </w:pPr>
            <w:r w:rsidRPr="00CE5E51">
              <w:rPr>
                <w:rFonts w:ascii="Arial" w:eastAsia="標楷體" w:hAnsi="Arial" w:cs="Arial"/>
                <w:szCs w:val="24"/>
                <w:lang w:eastAsia="zh-CN"/>
              </w:rPr>
              <w:t>食品安全、质量、环境、职业健康安全、危害分析与关键控制点等管理体系认证证书复印件</w:t>
            </w:r>
          </w:p>
        </w:tc>
      </w:tr>
      <w:tr w:rsidR="00CE5E51" w:rsidTr="000479C5">
        <w:tc>
          <w:tcPr>
            <w:tcW w:w="1053" w:type="dxa"/>
            <w:vAlign w:val="center"/>
          </w:tcPr>
          <w:p w:rsidR="00CE5E51" w:rsidRPr="00CE5E51" w:rsidRDefault="00CE5E51" w:rsidP="000479C5">
            <w:pPr>
              <w:pStyle w:val="a8"/>
              <w:ind w:leftChars="0" w:left="0"/>
              <w:jc w:val="center"/>
              <w:rPr>
                <w:rFonts w:ascii="Arial" w:eastAsia="SimSun" w:hAnsi="Arial" w:cs="Arial" w:hint="eastAsia"/>
                <w:szCs w:val="24"/>
                <w:lang w:eastAsia="zh-CN"/>
              </w:rPr>
            </w:pPr>
            <w:r>
              <w:rPr>
                <w:rFonts w:ascii="Arial" w:eastAsia="標楷體" w:hAnsi="Arial" w:cs="Arial"/>
                <w:szCs w:val="24"/>
                <w:lang w:eastAsia="zh-CN"/>
              </w:rPr>
              <w:t>文件</w:t>
            </w:r>
            <w:r>
              <w:rPr>
                <w:rFonts w:ascii="Arial" w:eastAsia="SimSun" w:hAnsi="Arial" w:cs="Arial" w:hint="eastAsia"/>
                <w:szCs w:val="24"/>
                <w:lang w:eastAsia="zh-CN"/>
              </w:rPr>
              <w:t>3</w:t>
            </w:r>
          </w:p>
        </w:tc>
        <w:tc>
          <w:tcPr>
            <w:tcW w:w="8329" w:type="dxa"/>
          </w:tcPr>
          <w:p w:rsidR="00CE5E51" w:rsidRPr="00CE5E51" w:rsidRDefault="00CE5E51" w:rsidP="00CE5E51">
            <w:pPr>
              <w:jc w:val="both"/>
              <w:rPr>
                <w:rFonts w:ascii="Arial" w:eastAsia="SimSun" w:hAnsi="Arial" w:cs="Arial" w:hint="eastAsia"/>
                <w:szCs w:val="24"/>
                <w:lang w:eastAsia="zh-CN"/>
              </w:rPr>
            </w:pPr>
            <w:r w:rsidRPr="00CE5E51">
              <w:rPr>
                <w:rFonts w:ascii="Arial" w:eastAsia="標楷體" w:hAnsi="Arial" w:cs="Arial"/>
                <w:szCs w:val="24"/>
                <w:lang w:eastAsia="zh-CN"/>
              </w:rPr>
              <w:t>国家企业信用信息公示系统报告</w:t>
            </w:r>
            <w:r w:rsidRPr="00CE5E51">
              <w:rPr>
                <w:rFonts w:ascii="Arial" w:eastAsia="標楷體" w:hAnsi="Arial" w:cs="Arial"/>
                <w:szCs w:val="24"/>
                <w:lang w:eastAsia="zh-CN"/>
              </w:rPr>
              <w:t>(</w:t>
            </w:r>
            <w:hyperlink r:id="rId9" w:history="1">
              <w:r w:rsidRPr="00CE5E51">
                <w:rPr>
                  <w:rStyle w:val="a7"/>
                  <w:rFonts w:ascii="Arial" w:eastAsia="標楷體" w:hAnsi="Arial" w:cs="Arial"/>
                  <w:szCs w:val="24"/>
                  <w:lang w:eastAsia="zh-CN"/>
                </w:rPr>
                <w:t>http://www.gsxt.gov.cn/)</w:t>
              </w:r>
              <w:r w:rsidRPr="00CE5E51">
                <w:rPr>
                  <w:rStyle w:val="a7"/>
                  <w:rFonts w:ascii="Arial" w:eastAsia="標楷體" w:hAnsi="Arial" w:cs="Arial"/>
                  <w:color w:val="auto"/>
                  <w:szCs w:val="24"/>
                  <w:u w:val="none"/>
                  <w:lang w:eastAsia="zh-CN"/>
                </w:rPr>
                <w:t>+</w:t>
              </w:r>
              <w:r w:rsidRPr="00CE5E51">
                <w:rPr>
                  <w:rStyle w:val="a7"/>
                  <w:rFonts w:ascii="Arial" w:eastAsia="標楷體" w:hAnsi="Arial" w:cs="Arial"/>
                  <w:color w:val="auto"/>
                  <w:szCs w:val="24"/>
                  <w:u w:val="none"/>
                  <w:lang w:eastAsia="zh-CN"/>
                </w:rPr>
                <w:t>附件</w:t>
              </w:r>
              <w:r w:rsidRPr="00CE5E51">
                <w:rPr>
                  <w:rStyle w:val="a7"/>
                  <w:rFonts w:ascii="Arial" w:eastAsia="標楷體" w:hAnsi="Arial" w:cs="Arial"/>
                  <w:color w:val="auto"/>
                  <w:szCs w:val="24"/>
                  <w:u w:val="none"/>
                  <w:lang w:eastAsia="zh-CN"/>
                </w:rPr>
                <w:t>3.1</w:t>
              </w:r>
            </w:hyperlink>
            <w:r w:rsidRPr="00CE5E51">
              <w:rPr>
                <w:rFonts w:ascii="Arial" w:eastAsia="標楷體" w:hAnsi="Arial" w:cs="Arial"/>
                <w:szCs w:val="24"/>
                <w:lang w:eastAsia="zh-CN"/>
              </w:rPr>
              <w:t>《投标人违规行为承诺书》</w:t>
            </w:r>
          </w:p>
        </w:tc>
      </w:tr>
      <w:tr w:rsidR="00CE5E51" w:rsidTr="000479C5">
        <w:tc>
          <w:tcPr>
            <w:tcW w:w="1053" w:type="dxa"/>
            <w:vAlign w:val="center"/>
          </w:tcPr>
          <w:p w:rsidR="00CE5E51" w:rsidRPr="00CE5E51" w:rsidRDefault="00CE5E51" w:rsidP="000479C5">
            <w:pPr>
              <w:pStyle w:val="a8"/>
              <w:ind w:leftChars="0" w:left="0"/>
              <w:jc w:val="center"/>
              <w:rPr>
                <w:rFonts w:ascii="Arial" w:eastAsia="SimSun" w:hAnsi="Arial" w:cs="Arial" w:hint="eastAsia"/>
                <w:szCs w:val="24"/>
                <w:lang w:eastAsia="zh-CN"/>
              </w:rPr>
            </w:pPr>
            <w:r>
              <w:rPr>
                <w:rFonts w:ascii="Arial" w:eastAsia="標楷體" w:hAnsi="Arial" w:cs="Arial"/>
                <w:szCs w:val="24"/>
                <w:lang w:eastAsia="zh-CN"/>
              </w:rPr>
              <w:t>文件</w:t>
            </w:r>
            <w:r>
              <w:rPr>
                <w:rFonts w:ascii="Arial" w:eastAsia="SimSun" w:hAnsi="Arial" w:cs="Arial" w:hint="eastAsia"/>
                <w:szCs w:val="24"/>
                <w:lang w:eastAsia="zh-CN"/>
              </w:rPr>
              <w:t>4</w:t>
            </w:r>
          </w:p>
        </w:tc>
        <w:tc>
          <w:tcPr>
            <w:tcW w:w="8329" w:type="dxa"/>
          </w:tcPr>
          <w:p w:rsidR="00CE5E51" w:rsidRPr="00EA0ACC" w:rsidRDefault="000C5092" w:rsidP="000C5092">
            <w:pPr>
              <w:pStyle w:val="a8"/>
              <w:ind w:leftChars="0" w:left="0"/>
              <w:jc w:val="both"/>
              <w:rPr>
                <w:rFonts w:ascii="Arial" w:eastAsia="SimSun" w:hAnsi="Arial" w:cs="Arial" w:hint="eastAsia"/>
                <w:szCs w:val="24"/>
                <w:lang w:eastAsia="zh-CN"/>
              </w:rPr>
            </w:pPr>
            <w:r>
              <w:rPr>
                <w:rFonts w:ascii="Arial" w:eastAsia="標楷體" w:hAnsi="Arial" w:cs="Arial"/>
                <w:szCs w:val="24"/>
                <w:lang w:eastAsia="zh-CN"/>
              </w:rPr>
              <w:t>提供</w:t>
            </w:r>
            <w:r w:rsidRPr="00CE5E51">
              <w:rPr>
                <w:rFonts w:ascii="Arial" w:eastAsia="標楷體" w:hAnsi="Arial" w:cs="Arial"/>
                <w:szCs w:val="24"/>
                <w:lang w:eastAsia="zh-CN"/>
              </w:rPr>
              <w:t>当</w:t>
            </w:r>
            <w:r>
              <w:rPr>
                <w:rFonts w:ascii="Arial" w:eastAsia="標楷體" w:hAnsi="Arial" w:cs="Arial"/>
                <w:szCs w:val="24"/>
                <w:lang w:eastAsia="zh-CN"/>
              </w:rPr>
              <w:t>前</w:t>
            </w:r>
            <w:r w:rsidRPr="00CE5E51">
              <w:rPr>
                <w:rFonts w:ascii="Arial" w:eastAsia="標楷體" w:hAnsi="Arial" w:cs="Arial"/>
                <w:szCs w:val="24"/>
                <w:lang w:eastAsia="zh-CN"/>
              </w:rPr>
              <w:t>餐饮项目点</w:t>
            </w:r>
            <w:r w:rsidRPr="00CE5E51">
              <w:rPr>
                <w:rFonts w:ascii="Arial" w:eastAsia="SimSun" w:hAnsi="Arial" w:cs="Arial"/>
                <w:szCs w:val="24"/>
                <w:lang w:eastAsia="zh-CN"/>
              </w:rPr>
              <w:t>≥</w:t>
            </w:r>
            <w:r w:rsidRPr="00CE5E51">
              <w:rPr>
                <w:rFonts w:ascii="Arial" w:eastAsia="標楷體" w:hAnsi="Arial" w:cs="Arial"/>
                <w:szCs w:val="24"/>
                <w:lang w:eastAsia="zh-CN"/>
              </w:rPr>
              <w:t>3</w:t>
            </w:r>
            <w:r w:rsidRPr="00CE5E51">
              <w:rPr>
                <w:rFonts w:ascii="Arial" w:eastAsia="標楷體" w:hAnsi="Arial" w:cs="Arial"/>
                <w:szCs w:val="24"/>
                <w:lang w:eastAsia="zh-CN"/>
              </w:rPr>
              <w:t>个</w:t>
            </w:r>
            <w:r w:rsidR="00CE5E51" w:rsidRPr="00CE5E51">
              <w:rPr>
                <w:rFonts w:ascii="Arial" w:eastAsia="標楷體" w:hAnsi="Arial" w:cs="Arial"/>
                <w:szCs w:val="24"/>
                <w:lang w:eastAsia="zh-CN"/>
              </w:rPr>
              <w:t>履约</w:t>
            </w:r>
            <w:r>
              <w:rPr>
                <w:rFonts w:ascii="Arial" w:eastAsia="標楷體" w:hAnsi="Arial" w:cs="Arial"/>
                <w:szCs w:val="24"/>
                <w:lang w:eastAsia="zh-CN"/>
              </w:rPr>
              <w:t>证明</w:t>
            </w:r>
            <w:r w:rsidR="00EA0ACC" w:rsidRPr="00EA0ACC">
              <w:rPr>
                <w:rFonts w:ascii="Arial" w:eastAsia="標楷體" w:hAnsi="Arial" w:cs="Arial"/>
                <w:szCs w:val="24"/>
                <w:lang w:eastAsia="zh-CN"/>
              </w:rPr>
              <w:t>(</w:t>
            </w:r>
            <w:r w:rsidR="00EA0ACC" w:rsidRPr="00EA0ACC">
              <w:rPr>
                <w:rFonts w:ascii="Arial" w:eastAsia="標楷體" w:hAnsi="Arial" w:cs="Arial"/>
                <w:szCs w:val="24"/>
                <w:lang w:eastAsia="zh-CN"/>
              </w:rPr>
              <w:t>或合同、或中标通知书等</w:t>
            </w:r>
            <w:r w:rsidR="00EA0ACC" w:rsidRPr="00EA0ACC">
              <w:rPr>
                <w:rFonts w:ascii="Arial" w:eastAsia="標楷體" w:hAnsi="Arial" w:cs="Arial"/>
                <w:szCs w:val="24"/>
                <w:lang w:eastAsia="zh-CN"/>
              </w:rPr>
              <w:t>)</w:t>
            </w:r>
          </w:p>
        </w:tc>
      </w:tr>
      <w:tr w:rsidR="00CE5E51" w:rsidTr="000479C5">
        <w:tc>
          <w:tcPr>
            <w:tcW w:w="1053" w:type="dxa"/>
            <w:vAlign w:val="center"/>
          </w:tcPr>
          <w:p w:rsidR="00CE5E51" w:rsidRPr="00CE5E51" w:rsidRDefault="00CE5E51" w:rsidP="000479C5">
            <w:pPr>
              <w:pStyle w:val="a8"/>
              <w:ind w:leftChars="0" w:left="0"/>
              <w:jc w:val="center"/>
              <w:rPr>
                <w:rFonts w:ascii="Arial" w:eastAsia="SimSun" w:hAnsi="Arial" w:cs="Arial" w:hint="eastAsia"/>
                <w:szCs w:val="24"/>
                <w:lang w:eastAsia="zh-CN"/>
              </w:rPr>
            </w:pPr>
            <w:r>
              <w:rPr>
                <w:rFonts w:ascii="Arial" w:eastAsia="標楷體" w:hAnsi="Arial" w:cs="Arial"/>
                <w:szCs w:val="24"/>
                <w:lang w:eastAsia="zh-CN"/>
              </w:rPr>
              <w:t>文件</w:t>
            </w:r>
            <w:r>
              <w:rPr>
                <w:rFonts w:ascii="Arial" w:eastAsia="SimSun" w:hAnsi="Arial" w:cs="Arial" w:hint="eastAsia"/>
                <w:szCs w:val="24"/>
                <w:lang w:eastAsia="zh-CN"/>
              </w:rPr>
              <w:t>5</w:t>
            </w:r>
          </w:p>
        </w:tc>
        <w:tc>
          <w:tcPr>
            <w:tcW w:w="8329" w:type="dxa"/>
          </w:tcPr>
          <w:p w:rsidR="00CE5E51" w:rsidRDefault="00CE5E51" w:rsidP="00CE5E51">
            <w:pPr>
              <w:pStyle w:val="a8"/>
              <w:ind w:leftChars="0" w:left="0"/>
              <w:jc w:val="both"/>
              <w:rPr>
                <w:rFonts w:ascii="Arial" w:eastAsia="標楷體" w:hAnsi="Arial" w:cs="Arial" w:hint="eastAsia"/>
                <w:szCs w:val="24"/>
                <w:lang w:eastAsia="zh-CN"/>
              </w:rPr>
            </w:pPr>
            <w:r w:rsidRPr="00CE5E51">
              <w:rPr>
                <w:rFonts w:ascii="Arial" w:eastAsia="標楷體" w:hAnsi="Arial" w:cs="Arial"/>
                <w:szCs w:val="24"/>
                <w:lang w:eastAsia="zh-CN"/>
              </w:rPr>
              <w:t>附件</w:t>
            </w:r>
            <w:r w:rsidRPr="00CE5E51">
              <w:rPr>
                <w:rFonts w:ascii="Arial" w:eastAsia="標楷體" w:hAnsi="Arial" w:cs="Arial"/>
                <w:szCs w:val="24"/>
                <w:lang w:eastAsia="zh-CN"/>
              </w:rPr>
              <w:t>5.1</w:t>
            </w:r>
            <w:r w:rsidRPr="00CE5E51">
              <w:rPr>
                <w:rFonts w:ascii="Arial" w:eastAsia="標楷體" w:hAnsi="Arial" w:cs="Arial"/>
                <w:szCs w:val="24"/>
                <w:lang w:eastAsia="zh-CN"/>
              </w:rPr>
              <w:t>《投标确认书》</w:t>
            </w:r>
          </w:p>
        </w:tc>
      </w:tr>
    </w:tbl>
    <w:p w:rsidR="0064591D" w:rsidRPr="00CE5E51" w:rsidRDefault="00DC3187" w:rsidP="00A45376">
      <w:pPr>
        <w:pStyle w:val="a8"/>
        <w:numPr>
          <w:ilvl w:val="0"/>
          <w:numId w:val="1"/>
        </w:numPr>
        <w:spacing w:beforeLines="50" w:before="180"/>
        <w:ind w:leftChars="0" w:left="357" w:hanging="357"/>
        <w:rPr>
          <w:rFonts w:ascii="Arial" w:eastAsia="標楷體" w:hAnsi="Arial" w:cs="Arial"/>
          <w:b/>
          <w:szCs w:val="24"/>
          <w:u w:val="single"/>
          <w:lang w:eastAsia="zh-CN"/>
        </w:rPr>
      </w:pPr>
      <w:r w:rsidRPr="00CE5E51">
        <w:rPr>
          <w:rFonts w:ascii="Arial" w:eastAsia="標楷體" w:hAnsi="Arial" w:cs="Arial"/>
          <w:b/>
          <w:szCs w:val="24"/>
          <w:u w:val="single"/>
          <w:lang w:eastAsia="zh-CN"/>
        </w:rPr>
        <w:t>时间安排</w:t>
      </w:r>
    </w:p>
    <w:p w:rsidR="0064591D" w:rsidRPr="00CE5E51" w:rsidRDefault="00DC3187">
      <w:pPr>
        <w:pStyle w:val="a8"/>
        <w:numPr>
          <w:ilvl w:val="0"/>
          <w:numId w:val="3"/>
        </w:numPr>
        <w:ind w:leftChars="0"/>
        <w:rPr>
          <w:rFonts w:ascii="Arial" w:eastAsia="標楷體" w:hAnsi="Arial" w:cs="Arial"/>
          <w:szCs w:val="24"/>
          <w:lang w:eastAsia="zh-CN"/>
        </w:rPr>
      </w:pPr>
      <w:r w:rsidRPr="00CE5E51">
        <w:rPr>
          <w:rFonts w:ascii="Arial" w:eastAsia="標楷體" w:hAnsi="Arial" w:cs="Arial"/>
          <w:szCs w:val="24"/>
          <w:lang w:eastAsia="zh-CN"/>
        </w:rPr>
        <w:t>报</w:t>
      </w:r>
      <w:r w:rsidR="00261E5E">
        <w:rPr>
          <w:rFonts w:ascii="Arial" w:eastAsia="SimSun" w:hAnsi="Arial" w:cs="Arial" w:hint="eastAsia"/>
          <w:szCs w:val="24"/>
          <w:lang w:eastAsia="zh-CN"/>
        </w:rPr>
        <w:t xml:space="preserve"> </w:t>
      </w:r>
      <w:r w:rsidRPr="00CE5E51">
        <w:rPr>
          <w:rFonts w:ascii="Arial" w:eastAsia="標楷體" w:hAnsi="Arial" w:cs="Arial"/>
          <w:szCs w:val="24"/>
          <w:lang w:eastAsia="zh-CN"/>
        </w:rPr>
        <w:t>名</w:t>
      </w:r>
      <w:r w:rsidR="00261E5E">
        <w:rPr>
          <w:rFonts w:ascii="Arial" w:eastAsia="SimSun" w:hAnsi="Arial" w:cs="Arial" w:hint="eastAsia"/>
          <w:szCs w:val="24"/>
          <w:lang w:eastAsia="zh-CN"/>
        </w:rPr>
        <w:t xml:space="preserve"> </w:t>
      </w:r>
      <w:r w:rsidRPr="00CE5E51">
        <w:rPr>
          <w:rFonts w:ascii="Arial" w:eastAsia="標楷體" w:hAnsi="Arial" w:cs="Arial"/>
          <w:szCs w:val="24"/>
          <w:lang w:eastAsia="zh-CN"/>
        </w:rPr>
        <w:t>截</w:t>
      </w:r>
      <w:r w:rsidR="00261E5E">
        <w:rPr>
          <w:rFonts w:ascii="Arial" w:eastAsia="SimSun" w:hAnsi="Arial" w:cs="Arial" w:hint="eastAsia"/>
          <w:szCs w:val="24"/>
          <w:lang w:eastAsia="zh-CN"/>
        </w:rPr>
        <w:t xml:space="preserve"> </w:t>
      </w:r>
      <w:r w:rsidRPr="00CE5E51">
        <w:rPr>
          <w:rFonts w:ascii="Arial" w:eastAsia="標楷體" w:hAnsi="Arial" w:cs="Arial"/>
          <w:szCs w:val="24"/>
          <w:lang w:eastAsia="zh-CN"/>
        </w:rPr>
        <w:t>止</w:t>
      </w:r>
      <w:r w:rsidR="00261E5E">
        <w:rPr>
          <w:rFonts w:ascii="Arial" w:eastAsia="SimSun" w:hAnsi="Arial" w:cs="Arial" w:hint="eastAsia"/>
          <w:szCs w:val="24"/>
          <w:lang w:eastAsia="zh-CN"/>
        </w:rPr>
        <w:t xml:space="preserve"> </w:t>
      </w:r>
      <w:r w:rsidRPr="00CE5E51">
        <w:rPr>
          <w:rFonts w:ascii="Arial" w:eastAsia="標楷體" w:hAnsi="Arial" w:cs="Arial"/>
          <w:szCs w:val="24"/>
          <w:lang w:eastAsia="zh-CN"/>
        </w:rPr>
        <w:t>时间：</w:t>
      </w:r>
      <w:r w:rsidRPr="00CE5E51">
        <w:rPr>
          <w:rFonts w:ascii="Arial" w:eastAsia="標楷體" w:hAnsi="Arial" w:cs="Arial"/>
          <w:szCs w:val="24"/>
          <w:lang w:eastAsia="zh-CN"/>
        </w:rPr>
        <w:t>2024</w:t>
      </w:r>
      <w:r w:rsidRPr="00CE5E51">
        <w:rPr>
          <w:rFonts w:ascii="Arial" w:eastAsia="標楷體" w:hAnsi="Arial" w:cs="Arial"/>
          <w:szCs w:val="24"/>
          <w:lang w:eastAsia="zh-CN"/>
        </w:rPr>
        <w:t>年</w:t>
      </w:r>
      <w:r w:rsidRPr="00CE5E51">
        <w:rPr>
          <w:rFonts w:ascii="Arial" w:eastAsia="標楷體" w:hAnsi="Arial" w:cs="Arial"/>
          <w:szCs w:val="24"/>
          <w:lang w:eastAsia="zh-CN"/>
        </w:rPr>
        <w:t>12</w:t>
      </w:r>
      <w:r w:rsidRPr="00CE5E51">
        <w:rPr>
          <w:rFonts w:ascii="Arial" w:eastAsia="標楷體" w:hAnsi="Arial" w:cs="Arial"/>
          <w:szCs w:val="24"/>
          <w:lang w:eastAsia="zh-CN"/>
        </w:rPr>
        <w:t>月</w:t>
      </w:r>
      <w:r w:rsidRPr="00CE5E51">
        <w:rPr>
          <w:rFonts w:ascii="Arial" w:eastAsia="標楷體" w:hAnsi="Arial" w:cs="Arial"/>
          <w:szCs w:val="24"/>
          <w:lang w:eastAsia="zh-CN"/>
        </w:rPr>
        <w:t>07</w:t>
      </w:r>
      <w:r w:rsidRPr="00CE5E51">
        <w:rPr>
          <w:rFonts w:ascii="Arial" w:eastAsia="標楷體" w:hAnsi="Arial" w:cs="Arial"/>
          <w:szCs w:val="24"/>
          <w:lang w:eastAsia="zh-CN"/>
        </w:rPr>
        <w:t>日</w:t>
      </w:r>
      <w:r w:rsidRPr="00CE5E51">
        <w:rPr>
          <w:rFonts w:ascii="Arial" w:eastAsia="標楷體" w:hAnsi="Arial" w:cs="Arial"/>
          <w:szCs w:val="24"/>
          <w:lang w:eastAsia="zh-CN"/>
        </w:rPr>
        <w:t>(</w:t>
      </w:r>
      <w:r w:rsidRPr="00CE5E51">
        <w:rPr>
          <w:rFonts w:ascii="Arial" w:eastAsia="標楷體" w:hAnsi="Arial" w:cs="Arial"/>
          <w:szCs w:val="24"/>
          <w:lang w:eastAsia="zh-CN"/>
        </w:rPr>
        <w:t>六</w:t>
      </w:r>
      <w:r w:rsidRPr="00CE5E51">
        <w:rPr>
          <w:rFonts w:ascii="Arial" w:eastAsia="標楷體" w:hAnsi="Arial" w:cs="Arial"/>
          <w:szCs w:val="24"/>
          <w:lang w:eastAsia="zh-CN"/>
        </w:rPr>
        <w:t>)17:00</w:t>
      </w:r>
      <w:r w:rsidRPr="00CE5E51">
        <w:rPr>
          <w:rFonts w:ascii="Arial" w:eastAsia="標楷體" w:hAnsi="Arial" w:cs="Arial"/>
          <w:szCs w:val="24"/>
          <w:lang w:eastAsia="zh-CN"/>
        </w:rPr>
        <w:t>前</w:t>
      </w:r>
    </w:p>
    <w:p w:rsidR="0064591D" w:rsidRPr="00CE5E51" w:rsidRDefault="00DC3187">
      <w:pPr>
        <w:pStyle w:val="a8"/>
        <w:numPr>
          <w:ilvl w:val="0"/>
          <w:numId w:val="3"/>
        </w:numPr>
        <w:ind w:leftChars="0"/>
        <w:rPr>
          <w:rFonts w:ascii="Arial" w:eastAsia="標楷體" w:hAnsi="Arial" w:cs="Arial"/>
          <w:szCs w:val="24"/>
          <w:lang w:eastAsia="zh-CN"/>
        </w:rPr>
      </w:pPr>
      <w:r w:rsidRPr="00CE5E51">
        <w:rPr>
          <w:rFonts w:ascii="Arial" w:eastAsia="標楷體" w:hAnsi="Arial" w:cs="Arial"/>
          <w:szCs w:val="24"/>
          <w:lang w:eastAsia="zh-CN"/>
        </w:rPr>
        <w:t>园区实地勘察时间：自报名起至</w:t>
      </w:r>
      <w:r w:rsidRPr="00CE5E51">
        <w:rPr>
          <w:rFonts w:ascii="Arial" w:eastAsia="標楷體" w:hAnsi="Arial" w:cs="Arial"/>
          <w:szCs w:val="24"/>
          <w:lang w:eastAsia="zh-CN"/>
        </w:rPr>
        <w:t>2024</w:t>
      </w:r>
      <w:r w:rsidRPr="00CE5E51">
        <w:rPr>
          <w:rFonts w:ascii="Arial" w:eastAsia="標楷體" w:hAnsi="Arial" w:cs="Arial"/>
          <w:szCs w:val="24"/>
          <w:lang w:eastAsia="zh-CN"/>
        </w:rPr>
        <w:t>年</w:t>
      </w:r>
      <w:r w:rsidRPr="00CE5E51">
        <w:rPr>
          <w:rFonts w:ascii="Arial" w:eastAsia="標楷體" w:hAnsi="Arial" w:cs="Arial"/>
          <w:szCs w:val="24"/>
          <w:lang w:eastAsia="zh-CN"/>
        </w:rPr>
        <w:t>12</w:t>
      </w:r>
      <w:r w:rsidRPr="00CE5E51">
        <w:rPr>
          <w:rFonts w:ascii="Arial" w:eastAsia="標楷體" w:hAnsi="Arial" w:cs="Arial"/>
          <w:szCs w:val="24"/>
          <w:lang w:eastAsia="zh-CN"/>
        </w:rPr>
        <w:t>月</w:t>
      </w:r>
      <w:r w:rsidRPr="00CE5E51">
        <w:rPr>
          <w:rFonts w:ascii="Arial" w:eastAsia="標楷體" w:hAnsi="Arial" w:cs="Arial"/>
          <w:bCs/>
          <w:szCs w:val="21"/>
          <w:lang w:eastAsia="zh-CN"/>
        </w:rPr>
        <w:t>10</w:t>
      </w:r>
      <w:r w:rsidRPr="00CE5E51">
        <w:rPr>
          <w:rFonts w:ascii="Arial" w:eastAsia="標楷體" w:hAnsi="Arial" w:cs="Arial"/>
          <w:bCs/>
          <w:szCs w:val="21"/>
          <w:lang w:eastAsia="zh-CN"/>
        </w:rPr>
        <w:t>日</w:t>
      </w:r>
      <w:r w:rsidRPr="00CE5E51">
        <w:rPr>
          <w:rFonts w:ascii="Arial" w:eastAsia="標楷體" w:hAnsi="Arial" w:cs="Arial"/>
          <w:bCs/>
          <w:szCs w:val="21"/>
          <w:lang w:eastAsia="zh-CN"/>
        </w:rPr>
        <w:t>(</w:t>
      </w:r>
      <w:r w:rsidRPr="00CE5E51">
        <w:rPr>
          <w:rFonts w:ascii="Arial" w:eastAsia="標楷體" w:hAnsi="Arial" w:cs="Arial"/>
          <w:bCs/>
          <w:szCs w:val="21"/>
          <w:lang w:eastAsia="zh-CN"/>
        </w:rPr>
        <w:t>二</w:t>
      </w:r>
      <w:r w:rsidRPr="00CE5E51">
        <w:rPr>
          <w:rFonts w:ascii="Arial" w:eastAsia="標楷體" w:hAnsi="Arial" w:cs="Arial"/>
          <w:bCs/>
          <w:szCs w:val="21"/>
          <w:lang w:eastAsia="zh-CN"/>
        </w:rPr>
        <w:t>) 17:30</w:t>
      </w:r>
      <w:r w:rsidRPr="00CE5E51">
        <w:rPr>
          <w:rFonts w:ascii="Arial" w:eastAsia="標楷體" w:hAnsi="Arial" w:cs="Arial"/>
          <w:bCs/>
          <w:szCs w:val="21"/>
          <w:lang w:eastAsia="zh-CN"/>
        </w:rPr>
        <w:t>截止</w:t>
      </w:r>
    </w:p>
    <w:p w:rsidR="0064591D" w:rsidRPr="00CE5E51" w:rsidRDefault="00DC3187">
      <w:pPr>
        <w:pStyle w:val="a8"/>
        <w:numPr>
          <w:ilvl w:val="0"/>
          <w:numId w:val="3"/>
        </w:numPr>
        <w:ind w:leftChars="0"/>
        <w:rPr>
          <w:rFonts w:ascii="Arial" w:eastAsia="標楷體" w:hAnsi="Arial" w:cs="Arial"/>
          <w:szCs w:val="24"/>
          <w:lang w:eastAsia="zh-CN"/>
        </w:rPr>
      </w:pPr>
      <w:r w:rsidRPr="00CE5E51">
        <w:rPr>
          <w:rFonts w:ascii="Arial" w:eastAsia="標楷體" w:hAnsi="Arial" w:cs="Arial"/>
          <w:szCs w:val="21"/>
          <w:lang w:eastAsia="zh-CN"/>
        </w:rPr>
        <w:t>参标厂商疑问提交：</w:t>
      </w:r>
      <w:r w:rsidRPr="00CE5E51">
        <w:rPr>
          <w:rFonts w:ascii="Arial" w:eastAsia="標楷體" w:hAnsi="Arial" w:cs="Arial"/>
          <w:bCs/>
          <w:szCs w:val="21"/>
          <w:lang w:eastAsia="zh-CN"/>
        </w:rPr>
        <w:t>2024</w:t>
      </w:r>
      <w:r w:rsidRPr="00CE5E51">
        <w:rPr>
          <w:rFonts w:ascii="Arial" w:eastAsia="標楷體" w:hAnsi="Arial" w:cs="Arial"/>
          <w:bCs/>
          <w:szCs w:val="21"/>
          <w:lang w:eastAsia="zh-CN"/>
        </w:rPr>
        <w:t>年</w:t>
      </w:r>
      <w:r w:rsidRPr="00CE5E51">
        <w:rPr>
          <w:rFonts w:ascii="Arial" w:eastAsia="標楷體" w:hAnsi="Arial" w:cs="Arial"/>
          <w:bCs/>
          <w:szCs w:val="21"/>
          <w:lang w:eastAsia="zh-CN"/>
        </w:rPr>
        <w:t>12</w:t>
      </w:r>
      <w:r w:rsidRPr="00CE5E51">
        <w:rPr>
          <w:rFonts w:ascii="Arial" w:eastAsia="標楷體" w:hAnsi="Arial" w:cs="Arial"/>
          <w:bCs/>
          <w:szCs w:val="21"/>
          <w:lang w:eastAsia="zh-CN"/>
        </w:rPr>
        <w:t>月</w:t>
      </w:r>
      <w:r w:rsidRPr="00CE5E51">
        <w:rPr>
          <w:rFonts w:ascii="Arial" w:eastAsia="標楷體" w:hAnsi="Arial" w:cs="Arial"/>
          <w:bCs/>
          <w:szCs w:val="21"/>
          <w:lang w:eastAsia="zh-CN"/>
        </w:rPr>
        <w:t>14</w:t>
      </w:r>
      <w:r w:rsidRPr="00CE5E51">
        <w:rPr>
          <w:rFonts w:ascii="Arial" w:eastAsia="標楷體" w:hAnsi="Arial" w:cs="Arial"/>
          <w:bCs/>
          <w:szCs w:val="21"/>
          <w:lang w:eastAsia="zh-CN"/>
        </w:rPr>
        <w:t>日</w:t>
      </w:r>
      <w:r w:rsidRPr="00CE5E51">
        <w:rPr>
          <w:rFonts w:ascii="Arial" w:eastAsia="標楷體" w:hAnsi="Arial" w:cs="Arial"/>
          <w:bCs/>
          <w:szCs w:val="21"/>
          <w:lang w:eastAsia="zh-CN"/>
        </w:rPr>
        <w:t>(</w:t>
      </w:r>
      <w:r w:rsidRPr="00CE5E51">
        <w:rPr>
          <w:rFonts w:ascii="Arial" w:eastAsia="標楷體" w:hAnsi="Arial" w:cs="Arial"/>
          <w:bCs/>
          <w:szCs w:val="21"/>
          <w:lang w:eastAsia="zh-CN"/>
        </w:rPr>
        <w:t>六</w:t>
      </w:r>
      <w:r w:rsidRPr="00CE5E51">
        <w:rPr>
          <w:rFonts w:ascii="Arial" w:eastAsia="標楷體" w:hAnsi="Arial" w:cs="Arial"/>
          <w:bCs/>
          <w:szCs w:val="21"/>
          <w:lang w:eastAsia="zh-CN"/>
        </w:rPr>
        <w:t>) 17:00</w:t>
      </w:r>
      <w:r w:rsidRPr="00CE5E51">
        <w:rPr>
          <w:rFonts w:ascii="Arial" w:eastAsia="標楷體" w:hAnsi="Arial" w:cs="Arial"/>
          <w:bCs/>
          <w:szCs w:val="21"/>
          <w:lang w:eastAsia="zh-CN"/>
        </w:rPr>
        <w:t>前</w:t>
      </w:r>
    </w:p>
    <w:p w:rsidR="0064591D" w:rsidRPr="00CE5E51" w:rsidRDefault="00DC3187">
      <w:pPr>
        <w:pStyle w:val="a8"/>
        <w:numPr>
          <w:ilvl w:val="0"/>
          <w:numId w:val="3"/>
        </w:numPr>
        <w:ind w:leftChars="0"/>
        <w:rPr>
          <w:rFonts w:ascii="Arial" w:eastAsia="標楷體" w:hAnsi="Arial" w:cs="Arial"/>
          <w:szCs w:val="24"/>
          <w:lang w:eastAsia="zh-CN"/>
        </w:rPr>
      </w:pPr>
      <w:r w:rsidRPr="00CE5E51">
        <w:rPr>
          <w:rFonts w:ascii="Arial" w:eastAsia="標楷體" w:hAnsi="Arial" w:cs="Arial"/>
          <w:szCs w:val="24"/>
          <w:lang w:eastAsia="zh-CN"/>
        </w:rPr>
        <w:t>标书册</w:t>
      </w:r>
      <w:r w:rsidRPr="00CE5E51">
        <w:rPr>
          <w:rFonts w:ascii="Arial" w:eastAsia="標楷體" w:hAnsi="Arial" w:cs="Arial"/>
          <w:szCs w:val="24"/>
          <w:lang w:eastAsia="zh-CN"/>
        </w:rPr>
        <w:t>2</w:t>
      </w:r>
      <w:r w:rsidR="00261E5E">
        <w:rPr>
          <w:rFonts w:ascii="Arial" w:eastAsia="標楷體" w:hAnsi="Arial" w:cs="Arial"/>
          <w:szCs w:val="24"/>
          <w:lang w:eastAsia="zh-CN"/>
        </w:rPr>
        <w:t>扫描</w:t>
      </w:r>
      <w:r w:rsidRPr="00CE5E51">
        <w:rPr>
          <w:rFonts w:ascii="Arial" w:eastAsia="標楷體" w:hAnsi="Arial" w:cs="Arial"/>
          <w:szCs w:val="24"/>
          <w:lang w:eastAsia="zh-CN"/>
        </w:rPr>
        <w:t>提交</w:t>
      </w:r>
      <w:r w:rsidRPr="00CE5E51">
        <w:rPr>
          <w:rFonts w:ascii="Arial" w:eastAsia="標楷體" w:hAnsi="Arial" w:cs="Arial"/>
          <w:bCs/>
          <w:szCs w:val="21"/>
          <w:lang w:eastAsia="zh-CN"/>
        </w:rPr>
        <w:t>：</w:t>
      </w:r>
      <w:r w:rsidRPr="00CE5E51">
        <w:rPr>
          <w:rFonts w:ascii="Arial" w:eastAsia="標楷體" w:hAnsi="Arial" w:cs="Arial"/>
          <w:bCs/>
          <w:szCs w:val="21"/>
          <w:lang w:eastAsia="zh-CN"/>
        </w:rPr>
        <w:t>2024</w:t>
      </w:r>
      <w:r w:rsidRPr="00CE5E51">
        <w:rPr>
          <w:rFonts w:ascii="Arial" w:eastAsia="標楷體" w:hAnsi="Arial" w:cs="Arial"/>
          <w:bCs/>
          <w:szCs w:val="21"/>
          <w:lang w:eastAsia="zh-CN"/>
        </w:rPr>
        <w:t>年</w:t>
      </w:r>
      <w:r w:rsidRPr="00CE5E51">
        <w:rPr>
          <w:rFonts w:ascii="Arial" w:eastAsia="標楷體" w:hAnsi="Arial" w:cs="Arial"/>
          <w:bCs/>
          <w:szCs w:val="21"/>
          <w:lang w:eastAsia="zh-CN"/>
        </w:rPr>
        <w:t>12</w:t>
      </w:r>
      <w:r w:rsidRPr="00CE5E51">
        <w:rPr>
          <w:rFonts w:ascii="Arial" w:eastAsia="標楷體" w:hAnsi="Arial" w:cs="Arial"/>
          <w:bCs/>
          <w:szCs w:val="21"/>
          <w:lang w:eastAsia="zh-CN"/>
        </w:rPr>
        <w:t>月</w:t>
      </w:r>
      <w:r w:rsidRPr="00CE5E51">
        <w:rPr>
          <w:rFonts w:ascii="Arial" w:eastAsia="標楷體" w:hAnsi="Arial" w:cs="Arial"/>
          <w:bCs/>
          <w:szCs w:val="21"/>
          <w:lang w:eastAsia="zh-CN"/>
        </w:rPr>
        <w:t>14</w:t>
      </w:r>
      <w:r w:rsidRPr="00CE5E51">
        <w:rPr>
          <w:rFonts w:ascii="Arial" w:eastAsia="標楷體" w:hAnsi="Arial" w:cs="Arial"/>
          <w:bCs/>
          <w:szCs w:val="21"/>
          <w:lang w:eastAsia="zh-CN"/>
        </w:rPr>
        <w:t>日</w:t>
      </w:r>
      <w:r w:rsidRPr="00CE5E51">
        <w:rPr>
          <w:rFonts w:ascii="Arial" w:eastAsia="標楷體" w:hAnsi="Arial" w:cs="Arial"/>
          <w:bCs/>
          <w:szCs w:val="21"/>
          <w:lang w:eastAsia="zh-CN"/>
        </w:rPr>
        <w:t>(</w:t>
      </w:r>
      <w:r w:rsidRPr="00CE5E51">
        <w:rPr>
          <w:rFonts w:ascii="Arial" w:eastAsia="標楷體" w:hAnsi="Arial" w:cs="Arial"/>
          <w:bCs/>
          <w:szCs w:val="21"/>
          <w:lang w:eastAsia="zh-CN"/>
        </w:rPr>
        <w:t>六</w:t>
      </w:r>
      <w:r w:rsidRPr="00CE5E51">
        <w:rPr>
          <w:rFonts w:ascii="Arial" w:eastAsia="標楷體" w:hAnsi="Arial" w:cs="Arial"/>
          <w:bCs/>
          <w:szCs w:val="21"/>
          <w:lang w:eastAsia="zh-CN"/>
        </w:rPr>
        <w:t>) 17:00</w:t>
      </w:r>
      <w:r w:rsidRPr="00CE5E51">
        <w:rPr>
          <w:rFonts w:ascii="Arial" w:eastAsia="標楷體" w:hAnsi="Arial" w:cs="Arial"/>
          <w:bCs/>
          <w:szCs w:val="21"/>
          <w:lang w:eastAsia="zh-CN"/>
        </w:rPr>
        <w:t>前</w:t>
      </w:r>
    </w:p>
    <w:p w:rsidR="0064591D" w:rsidRPr="00CE5E51" w:rsidRDefault="00DC3187">
      <w:pPr>
        <w:pStyle w:val="a8"/>
        <w:numPr>
          <w:ilvl w:val="0"/>
          <w:numId w:val="3"/>
        </w:numPr>
        <w:ind w:leftChars="0"/>
        <w:rPr>
          <w:rFonts w:ascii="Arial" w:eastAsia="標楷體" w:hAnsi="Arial" w:cs="Arial"/>
          <w:szCs w:val="24"/>
          <w:lang w:eastAsia="zh-CN"/>
        </w:rPr>
      </w:pPr>
      <w:r w:rsidRPr="00CE5E51">
        <w:rPr>
          <w:rFonts w:ascii="Arial" w:eastAsia="標楷體" w:hAnsi="Arial" w:cs="Arial"/>
          <w:szCs w:val="24"/>
          <w:lang w:eastAsia="zh-CN"/>
        </w:rPr>
        <w:t>招</w:t>
      </w:r>
      <w:r w:rsidR="00261E5E">
        <w:rPr>
          <w:rFonts w:ascii="Arial" w:eastAsia="SimSun" w:hAnsi="Arial" w:cs="Arial" w:hint="eastAsia"/>
          <w:szCs w:val="24"/>
          <w:lang w:eastAsia="zh-CN"/>
        </w:rPr>
        <w:t xml:space="preserve"> </w:t>
      </w:r>
      <w:r w:rsidRPr="00CE5E51">
        <w:rPr>
          <w:rFonts w:ascii="Arial" w:eastAsia="標楷體" w:hAnsi="Arial" w:cs="Arial"/>
          <w:szCs w:val="24"/>
          <w:lang w:eastAsia="zh-CN"/>
        </w:rPr>
        <w:t>标</w:t>
      </w:r>
      <w:r w:rsidR="00261E5E">
        <w:rPr>
          <w:rFonts w:ascii="Arial" w:eastAsia="SimSun" w:hAnsi="Arial" w:cs="Arial" w:hint="eastAsia"/>
          <w:szCs w:val="24"/>
          <w:lang w:eastAsia="zh-CN"/>
        </w:rPr>
        <w:t xml:space="preserve"> </w:t>
      </w:r>
      <w:r w:rsidRPr="00CE5E51">
        <w:rPr>
          <w:rFonts w:ascii="Arial" w:eastAsia="標楷體" w:hAnsi="Arial" w:cs="Arial"/>
          <w:szCs w:val="24"/>
          <w:lang w:eastAsia="zh-CN"/>
        </w:rPr>
        <w:t>答疑会时间：</w:t>
      </w:r>
      <w:r w:rsidRPr="00CE5E51">
        <w:rPr>
          <w:rFonts w:ascii="Arial" w:eastAsia="標楷體" w:hAnsi="Arial" w:cs="Arial"/>
          <w:bCs/>
          <w:szCs w:val="21"/>
          <w:lang w:eastAsia="zh-CN"/>
        </w:rPr>
        <w:t>2024</w:t>
      </w:r>
      <w:r w:rsidRPr="00CE5E51">
        <w:rPr>
          <w:rFonts w:ascii="Arial" w:eastAsia="標楷體" w:hAnsi="Arial" w:cs="Arial"/>
          <w:bCs/>
          <w:szCs w:val="21"/>
          <w:lang w:eastAsia="zh-CN"/>
        </w:rPr>
        <w:t>年</w:t>
      </w:r>
      <w:r w:rsidRPr="00CE5E51">
        <w:rPr>
          <w:rFonts w:ascii="Arial" w:eastAsia="標楷體" w:hAnsi="Arial" w:cs="Arial"/>
          <w:bCs/>
          <w:szCs w:val="21"/>
          <w:lang w:eastAsia="zh-CN"/>
        </w:rPr>
        <w:t>12</w:t>
      </w:r>
      <w:r w:rsidRPr="00CE5E51">
        <w:rPr>
          <w:rFonts w:ascii="Arial" w:eastAsia="標楷體" w:hAnsi="Arial" w:cs="Arial"/>
          <w:bCs/>
          <w:szCs w:val="21"/>
          <w:lang w:eastAsia="zh-CN"/>
        </w:rPr>
        <w:t>月</w:t>
      </w:r>
      <w:r w:rsidRPr="00CE5E51">
        <w:rPr>
          <w:rFonts w:ascii="Arial" w:eastAsia="標楷體" w:hAnsi="Arial" w:cs="Arial"/>
          <w:bCs/>
          <w:szCs w:val="21"/>
          <w:lang w:eastAsia="zh-CN"/>
        </w:rPr>
        <w:t>18</w:t>
      </w:r>
      <w:r w:rsidRPr="00CE5E51">
        <w:rPr>
          <w:rFonts w:ascii="Arial" w:eastAsia="標楷體" w:hAnsi="Arial" w:cs="Arial"/>
          <w:bCs/>
          <w:szCs w:val="21"/>
          <w:lang w:eastAsia="zh-CN"/>
        </w:rPr>
        <w:t>日</w:t>
      </w:r>
      <w:r w:rsidRPr="00CE5E51">
        <w:rPr>
          <w:rFonts w:ascii="Arial" w:eastAsia="標楷體" w:hAnsi="Arial" w:cs="Arial"/>
          <w:bCs/>
          <w:szCs w:val="21"/>
          <w:lang w:eastAsia="zh-CN"/>
        </w:rPr>
        <w:t>(</w:t>
      </w:r>
      <w:r w:rsidRPr="00CE5E51">
        <w:rPr>
          <w:rFonts w:ascii="Arial" w:eastAsia="標楷體" w:hAnsi="Arial" w:cs="Arial"/>
          <w:bCs/>
          <w:szCs w:val="21"/>
          <w:lang w:eastAsia="zh-CN"/>
        </w:rPr>
        <w:t>三</w:t>
      </w:r>
      <w:r w:rsidRPr="00CE5E51">
        <w:rPr>
          <w:rFonts w:ascii="Arial" w:eastAsia="標楷體" w:hAnsi="Arial" w:cs="Arial"/>
          <w:bCs/>
          <w:szCs w:val="21"/>
          <w:lang w:eastAsia="zh-CN"/>
        </w:rPr>
        <w:t>)</w:t>
      </w:r>
    </w:p>
    <w:p w:rsidR="0064591D" w:rsidRPr="00CE5E51" w:rsidRDefault="00DC3187">
      <w:pPr>
        <w:pStyle w:val="a8"/>
        <w:numPr>
          <w:ilvl w:val="0"/>
          <w:numId w:val="3"/>
        </w:numPr>
        <w:ind w:leftChars="0"/>
        <w:rPr>
          <w:rFonts w:ascii="Arial" w:eastAsia="標楷體" w:hAnsi="Arial" w:cs="Arial"/>
          <w:szCs w:val="24"/>
          <w:lang w:eastAsia="zh-CN"/>
        </w:rPr>
      </w:pPr>
      <w:r w:rsidRPr="00CE5E51">
        <w:rPr>
          <w:rFonts w:ascii="Arial" w:eastAsia="標楷體" w:hAnsi="Arial" w:cs="Arial"/>
          <w:szCs w:val="24"/>
          <w:lang w:eastAsia="zh-CN"/>
        </w:rPr>
        <w:t>密封标书收讫时间：</w:t>
      </w:r>
      <w:r w:rsidRPr="00CE5E51">
        <w:rPr>
          <w:rFonts w:ascii="Arial" w:eastAsia="標楷體" w:hAnsi="Arial" w:cs="Arial"/>
          <w:bCs/>
          <w:szCs w:val="21"/>
          <w:lang w:eastAsia="zh-CN"/>
        </w:rPr>
        <w:t>2024</w:t>
      </w:r>
      <w:r w:rsidRPr="00CE5E51">
        <w:rPr>
          <w:rFonts w:ascii="Arial" w:eastAsia="標楷體" w:hAnsi="Arial" w:cs="Arial"/>
          <w:bCs/>
          <w:szCs w:val="21"/>
          <w:lang w:eastAsia="zh-CN"/>
        </w:rPr>
        <w:t>年</w:t>
      </w:r>
      <w:r w:rsidRPr="00CE5E51">
        <w:rPr>
          <w:rFonts w:ascii="Arial" w:eastAsia="標楷體" w:hAnsi="Arial" w:cs="Arial"/>
          <w:bCs/>
          <w:szCs w:val="21"/>
          <w:lang w:eastAsia="zh-CN"/>
        </w:rPr>
        <w:t>12</w:t>
      </w:r>
      <w:r w:rsidRPr="00CE5E51">
        <w:rPr>
          <w:rFonts w:ascii="Arial" w:eastAsia="標楷體" w:hAnsi="Arial" w:cs="Arial"/>
          <w:bCs/>
          <w:szCs w:val="21"/>
          <w:lang w:eastAsia="zh-CN"/>
        </w:rPr>
        <w:t>月</w:t>
      </w:r>
      <w:r w:rsidRPr="00CE5E51">
        <w:rPr>
          <w:rFonts w:ascii="Arial" w:eastAsia="標楷體" w:hAnsi="Arial" w:cs="Arial"/>
          <w:bCs/>
          <w:szCs w:val="21"/>
          <w:lang w:eastAsia="zh-CN"/>
        </w:rPr>
        <w:t>26</w:t>
      </w:r>
      <w:r w:rsidRPr="00CE5E51">
        <w:rPr>
          <w:rFonts w:ascii="Arial" w:eastAsia="標楷體" w:hAnsi="Arial" w:cs="Arial"/>
          <w:bCs/>
          <w:szCs w:val="21"/>
          <w:lang w:eastAsia="zh-CN"/>
        </w:rPr>
        <w:t>日</w:t>
      </w:r>
      <w:r w:rsidRPr="00CE5E51">
        <w:rPr>
          <w:rFonts w:ascii="Arial" w:eastAsia="標楷體" w:hAnsi="Arial" w:cs="Arial"/>
          <w:bCs/>
          <w:szCs w:val="21"/>
          <w:lang w:eastAsia="zh-CN"/>
        </w:rPr>
        <w:t>(</w:t>
      </w:r>
      <w:r w:rsidRPr="00CE5E51">
        <w:rPr>
          <w:rFonts w:ascii="Arial" w:eastAsia="標楷體" w:hAnsi="Arial" w:cs="Arial"/>
          <w:bCs/>
          <w:szCs w:val="21"/>
          <w:lang w:eastAsia="zh-CN"/>
        </w:rPr>
        <w:t>四</w:t>
      </w:r>
      <w:r w:rsidRPr="00CE5E51">
        <w:rPr>
          <w:rFonts w:ascii="Arial" w:eastAsia="標楷體" w:hAnsi="Arial" w:cs="Arial"/>
          <w:bCs/>
          <w:szCs w:val="21"/>
          <w:lang w:eastAsia="zh-CN"/>
        </w:rPr>
        <w:t>) 17:00</w:t>
      </w:r>
      <w:r w:rsidRPr="00CE5E51">
        <w:rPr>
          <w:rFonts w:ascii="Arial" w:eastAsia="標楷體" w:hAnsi="Arial" w:cs="Arial"/>
          <w:bCs/>
          <w:szCs w:val="21"/>
          <w:lang w:eastAsia="zh-CN"/>
        </w:rPr>
        <w:t>前</w:t>
      </w:r>
    </w:p>
    <w:p w:rsidR="0064591D" w:rsidRPr="00CE5E51" w:rsidRDefault="00963C9A" w:rsidP="0012319B">
      <w:pPr>
        <w:pStyle w:val="a8"/>
        <w:numPr>
          <w:ilvl w:val="0"/>
          <w:numId w:val="3"/>
        </w:numPr>
        <w:spacing w:afterLines="50" w:after="180"/>
        <w:ind w:leftChars="0" w:left="714" w:hanging="357"/>
        <w:rPr>
          <w:rFonts w:ascii="Arial" w:eastAsia="標楷體" w:hAnsi="Arial" w:cs="Arial"/>
          <w:szCs w:val="24"/>
          <w:lang w:eastAsia="zh-CN"/>
        </w:rPr>
      </w:pPr>
      <w:r>
        <w:rPr>
          <w:rFonts w:ascii="Arial" w:eastAsia="標楷體" w:hAnsi="Arial" w:cs="Arial"/>
          <w:szCs w:val="24"/>
          <w:lang w:eastAsia="zh-CN"/>
        </w:rPr>
        <w:t>开标及综合评标</w:t>
      </w:r>
      <w:r>
        <w:rPr>
          <w:rFonts w:ascii="Arial" w:eastAsia="SimSun" w:hAnsi="Arial" w:cs="Arial" w:hint="eastAsia"/>
          <w:szCs w:val="24"/>
          <w:lang w:eastAsia="zh-CN"/>
        </w:rPr>
        <w:t xml:space="preserve"> </w:t>
      </w:r>
      <w:r>
        <w:rPr>
          <w:rFonts w:ascii="Arial" w:eastAsia="SimSun" w:hAnsi="Arial" w:cs="Arial"/>
          <w:szCs w:val="24"/>
          <w:lang w:eastAsia="zh-CN"/>
        </w:rPr>
        <w:t xml:space="preserve"> </w:t>
      </w:r>
      <w:r w:rsidR="00DC3187" w:rsidRPr="00CE5E51">
        <w:rPr>
          <w:rFonts w:ascii="Arial" w:eastAsia="標楷體" w:hAnsi="Arial" w:cs="Arial"/>
          <w:szCs w:val="24"/>
          <w:lang w:eastAsia="zh-CN"/>
        </w:rPr>
        <w:t>：</w:t>
      </w:r>
      <w:r w:rsidR="00DC3187" w:rsidRPr="00CE5E51">
        <w:rPr>
          <w:rFonts w:ascii="Arial" w:eastAsia="標楷體" w:hAnsi="Arial" w:cs="Arial"/>
          <w:bCs/>
          <w:szCs w:val="21"/>
          <w:lang w:eastAsia="zh-CN"/>
        </w:rPr>
        <w:t>2024</w:t>
      </w:r>
      <w:r w:rsidR="00DC3187" w:rsidRPr="00CE5E51">
        <w:rPr>
          <w:rFonts w:ascii="Arial" w:eastAsia="標楷體" w:hAnsi="Arial" w:cs="Arial"/>
          <w:bCs/>
          <w:szCs w:val="21"/>
          <w:lang w:eastAsia="zh-CN"/>
        </w:rPr>
        <w:t>年</w:t>
      </w:r>
      <w:r w:rsidR="00DC3187" w:rsidRPr="00CE5E51">
        <w:rPr>
          <w:rFonts w:ascii="Arial" w:eastAsia="標楷體" w:hAnsi="Arial" w:cs="Arial"/>
          <w:bCs/>
          <w:szCs w:val="21"/>
          <w:lang w:eastAsia="zh-CN"/>
        </w:rPr>
        <w:t>12</w:t>
      </w:r>
      <w:r w:rsidR="00DC3187" w:rsidRPr="00CE5E51">
        <w:rPr>
          <w:rFonts w:ascii="Arial" w:eastAsia="標楷體" w:hAnsi="Arial" w:cs="Arial"/>
          <w:bCs/>
          <w:szCs w:val="21"/>
          <w:lang w:eastAsia="zh-CN"/>
        </w:rPr>
        <w:t>月</w:t>
      </w:r>
      <w:r w:rsidR="00DC3187" w:rsidRPr="00CE5E51">
        <w:rPr>
          <w:rFonts w:ascii="Arial" w:eastAsia="標楷體" w:hAnsi="Arial" w:cs="Arial"/>
          <w:bCs/>
          <w:szCs w:val="21"/>
          <w:lang w:eastAsia="zh-CN"/>
        </w:rPr>
        <w:t>27</w:t>
      </w:r>
      <w:r w:rsidR="00DC3187" w:rsidRPr="00CE5E51">
        <w:rPr>
          <w:rFonts w:ascii="Arial" w:eastAsia="標楷體" w:hAnsi="Arial" w:cs="Arial"/>
          <w:bCs/>
          <w:szCs w:val="21"/>
          <w:lang w:eastAsia="zh-CN"/>
        </w:rPr>
        <w:t>日</w:t>
      </w:r>
      <w:r w:rsidR="00DC3187" w:rsidRPr="00CE5E51">
        <w:rPr>
          <w:rFonts w:ascii="Arial" w:eastAsia="標楷體" w:hAnsi="Arial" w:cs="Arial"/>
          <w:bCs/>
          <w:szCs w:val="21"/>
          <w:lang w:eastAsia="zh-CN"/>
        </w:rPr>
        <w:t>(</w:t>
      </w:r>
      <w:r w:rsidR="00DC3187" w:rsidRPr="00CE5E51">
        <w:rPr>
          <w:rFonts w:ascii="Arial" w:eastAsia="標楷體" w:hAnsi="Arial" w:cs="Arial"/>
          <w:bCs/>
          <w:szCs w:val="21"/>
          <w:lang w:eastAsia="zh-CN"/>
        </w:rPr>
        <w:t>五</w:t>
      </w:r>
      <w:r w:rsidR="00DC3187" w:rsidRPr="00CE5E51">
        <w:rPr>
          <w:rFonts w:ascii="Arial" w:eastAsia="標楷體" w:hAnsi="Arial" w:cs="Arial"/>
          <w:bCs/>
          <w:szCs w:val="21"/>
          <w:lang w:eastAsia="zh-CN"/>
        </w:rPr>
        <w:t>)</w:t>
      </w:r>
      <w:r w:rsidR="00DC3187" w:rsidRPr="00CE5E51">
        <w:rPr>
          <w:rFonts w:ascii="Arial" w:eastAsia="標楷體" w:hAnsi="Arial" w:cs="Arial"/>
          <w:szCs w:val="24"/>
          <w:lang w:eastAsia="zh-CN"/>
        </w:rPr>
        <w:t xml:space="preserve"> </w:t>
      </w:r>
    </w:p>
    <w:p w:rsidR="0064591D" w:rsidRPr="00CE5E51" w:rsidRDefault="00DC3187">
      <w:pPr>
        <w:pStyle w:val="a8"/>
        <w:numPr>
          <w:ilvl w:val="0"/>
          <w:numId w:val="1"/>
        </w:numPr>
        <w:ind w:leftChars="0"/>
        <w:rPr>
          <w:rFonts w:ascii="Arial" w:eastAsia="標楷體" w:hAnsi="Arial" w:cs="Arial"/>
          <w:b/>
          <w:szCs w:val="24"/>
          <w:lang w:eastAsia="zh-CN"/>
        </w:rPr>
      </w:pPr>
      <w:r w:rsidRPr="00CE5E51">
        <w:rPr>
          <w:rFonts w:ascii="Arial" w:eastAsia="標楷體" w:hAnsi="Arial" w:cs="Arial"/>
          <w:b/>
          <w:szCs w:val="24"/>
          <w:u w:val="single"/>
          <w:lang w:eastAsia="zh-CN"/>
        </w:rPr>
        <w:lastRenderedPageBreak/>
        <w:t>现场勘查及招标答疑会</w:t>
      </w:r>
      <w:r w:rsidRPr="00CE5E51">
        <w:rPr>
          <w:rFonts w:ascii="Arial" w:eastAsia="標楷體" w:hAnsi="Arial" w:cs="Arial"/>
          <w:b/>
          <w:szCs w:val="24"/>
          <w:lang w:eastAsia="zh-CN"/>
        </w:rPr>
        <w:t>：</w:t>
      </w:r>
    </w:p>
    <w:p w:rsidR="0064591D" w:rsidRPr="00CE5E51" w:rsidRDefault="00DC3187">
      <w:pPr>
        <w:pStyle w:val="a8"/>
        <w:ind w:leftChars="0" w:left="360"/>
        <w:rPr>
          <w:rFonts w:ascii="Arial" w:eastAsia="標楷體" w:hAnsi="Arial" w:cs="Arial"/>
          <w:b/>
          <w:szCs w:val="24"/>
          <w:lang w:eastAsia="zh-CN"/>
        </w:rPr>
      </w:pPr>
      <w:r w:rsidRPr="00CE5E51">
        <w:rPr>
          <w:rFonts w:ascii="Arial" w:eastAsia="標楷體" w:hAnsi="Arial" w:cs="Arial"/>
          <w:szCs w:val="24"/>
          <w:lang w:eastAsia="zh-CN"/>
        </w:rPr>
        <w:t>本机构将对报名参标厂商逐个预约园区实地勘察，勘察后召开标前答疑会</w:t>
      </w:r>
    </w:p>
    <w:p w:rsidR="0064591D" w:rsidRPr="005E013B" w:rsidRDefault="00DC3187">
      <w:pPr>
        <w:pStyle w:val="a8"/>
        <w:ind w:leftChars="0" w:left="360"/>
        <w:rPr>
          <w:rFonts w:ascii="Arial" w:eastAsia="標楷體" w:hAnsi="Arial" w:cs="Arial"/>
          <w:szCs w:val="24"/>
          <w:u w:val="single"/>
          <w:lang w:eastAsia="zh-CN"/>
        </w:rPr>
      </w:pPr>
      <w:r w:rsidRPr="00CE5E51">
        <w:rPr>
          <w:rFonts w:ascii="Arial" w:eastAsia="標楷體" w:hAnsi="Arial" w:cs="Arial"/>
          <w:szCs w:val="24"/>
          <w:lang w:eastAsia="zh-CN"/>
        </w:rPr>
        <w:t>答疑时间：</w:t>
      </w:r>
      <w:r w:rsidRPr="005E013B">
        <w:rPr>
          <w:rFonts w:ascii="Arial" w:eastAsia="標楷體" w:hAnsi="Arial" w:cs="Arial"/>
          <w:szCs w:val="24"/>
          <w:u w:val="single"/>
          <w:lang w:eastAsia="zh-CN"/>
        </w:rPr>
        <w:t>预估</w:t>
      </w:r>
      <w:r w:rsidRPr="005E013B">
        <w:rPr>
          <w:rFonts w:ascii="Arial" w:eastAsia="標楷體" w:hAnsi="Arial" w:cs="Arial"/>
          <w:bCs/>
          <w:color w:val="000000" w:themeColor="text1"/>
          <w:szCs w:val="21"/>
          <w:u w:val="single"/>
          <w:lang w:eastAsia="zh-CN"/>
        </w:rPr>
        <w:t>2024</w:t>
      </w:r>
      <w:r w:rsidRPr="005E013B">
        <w:rPr>
          <w:rFonts w:ascii="Arial" w:eastAsia="標楷體" w:hAnsi="Arial" w:cs="Arial"/>
          <w:bCs/>
          <w:color w:val="000000" w:themeColor="text1"/>
          <w:szCs w:val="21"/>
          <w:u w:val="single"/>
          <w:lang w:eastAsia="zh-CN"/>
        </w:rPr>
        <w:t>年</w:t>
      </w:r>
      <w:r w:rsidRPr="005E013B">
        <w:rPr>
          <w:rFonts w:ascii="Arial" w:eastAsia="標楷體" w:hAnsi="Arial" w:cs="Arial"/>
          <w:bCs/>
          <w:color w:val="000000" w:themeColor="text1"/>
          <w:szCs w:val="21"/>
          <w:u w:val="single"/>
          <w:lang w:eastAsia="zh-CN"/>
        </w:rPr>
        <w:t>12</w:t>
      </w:r>
      <w:r w:rsidRPr="005E013B">
        <w:rPr>
          <w:rFonts w:ascii="Arial" w:eastAsia="標楷體" w:hAnsi="Arial" w:cs="Arial"/>
          <w:bCs/>
          <w:color w:val="000000" w:themeColor="text1"/>
          <w:szCs w:val="21"/>
          <w:u w:val="single"/>
          <w:lang w:eastAsia="zh-CN"/>
        </w:rPr>
        <w:t>月</w:t>
      </w:r>
      <w:r w:rsidRPr="005E013B">
        <w:rPr>
          <w:rFonts w:ascii="Arial" w:eastAsia="標楷體" w:hAnsi="Arial" w:cs="Arial"/>
          <w:bCs/>
          <w:color w:val="000000" w:themeColor="text1"/>
          <w:szCs w:val="21"/>
          <w:u w:val="single"/>
          <w:lang w:eastAsia="zh-CN"/>
        </w:rPr>
        <w:t>18</w:t>
      </w:r>
      <w:r w:rsidRPr="005E013B">
        <w:rPr>
          <w:rFonts w:ascii="Arial" w:eastAsia="標楷體" w:hAnsi="Arial" w:cs="Arial"/>
          <w:bCs/>
          <w:color w:val="000000" w:themeColor="text1"/>
          <w:szCs w:val="21"/>
          <w:u w:val="single"/>
          <w:lang w:eastAsia="zh-CN"/>
        </w:rPr>
        <w:t>日</w:t>
      </w:r>
      <w:r w:rsidRPr="005E013B">
        <w:rPr>
          <w:rFonts w:ascii="Arial" w:eastAsia="標楷體" w:hAnsi="Arial" w:cs="Arial"/>
          <w:bCs/>
          <w:color w:val="000000" w:themeColor="text1"/>
          <w:szCs w:val="21"/>
          <w:u w:val="single"/>
          <w:lang w:eastAsia="zh-CN"/>
        </w:rPr>
        <w:t>(</w:t>
      </w:r>
      <w:r w:rsidRPr="005E013B">
        <w:rPr>
          <w:rFonts w:ascii="Arial" w:eastAsia="標楷體" w:hAnsi="Arial" w:cs="Arial"/>
          <w:bCs/>
          <w:color w:val="000000" w:themeColor="text1"/>
          <w:szCs w:val="21"/>
          <w:u w:val="single"/>
          <w:lang w:eastAsia="zh-CN"/>
        </w:rPr>
        <w:t>三</w:t>
      </w:r>
      <w:r w:rsidRPr="005E013B">
        <w:rPr>
          <w:rFonts w:ascii="Arial" w:eastAsia="標楷體" w:hAnsi="Arial" w:cs="Arial"/>
          <w:bCs/>
          <w:color w:val="000000" w:themeColor="text1"/>
          <w:szCs w:val="21"/>
          <w:u w:val="single"/>
          <w:lang w:eastAsia="zh-CN"/>
        </w:rPr>
        <w:t>)</w:t>
      </w:r>
    </w:p>
    <w:p w:rsidR="0064591D" w:rsidRPr="005E013B" w:rsidRDefault="00DC3187">
      <w:pPr>
        <w:pStyle w:val="a8"/>
        <w:ind w:leftChars="0" w:left="360"/>
        <w:rPr>
          <w:rFonts w:ascii="Arial" w:eastAsia="標楷體" w:hAnsi="Arial" w:cs="Arial"/>
          <w:szCs w:val="24"/>
          <w:u w:val="single"/>
          <w:lang w:eastAsia="zh-CN"/>
        </w:rPr>
      </w:pPr>
      <w:r w:rsidRPr="00CE5E51">
        <w:rPr>
          <w:rFonts w:ascii="Arial" w:eastAsia="標楷體" w:hAnsi="Arial" w:cs="Arial"/>
          <w:szCs w:val="24"/>
          <w:lang w:eastAsia="zh-CN"/>
        </w:rPr>
        <w:t>答疑地址：</w:t>
      </w:r>
      <w:r w:rsidRPr="005E013B">
        <w:rPr>
          <w:rFonts w:ascii="Arial" w:eastAsia="標楷體" w:hAnsi="Arial" w:cs="Arial"/>
          <w:szCs w:val="24"/>
          <w:u w:val="single"/>
          <w:lang w:eastAsia="zh-CN"/>
        </w:rPr>
        <w:t>深圳市龙华区东环二路二号富士康科技集团</w:t>
      </w:r>
      <w:r w:rsidRPr="005E013B">
        <w:rPr>
          <w:rFonts w:ascii="Arial" w:eastAsia="標楷體" w:hAnsi="Arial" w:cs="Arial"/>
          <w:szCs w:val="24"/>
          <w:u w:val="single"/>
          <w:lang w:eastAsia="zh-CN"/>
        </w:rPr>
        <w:t>D13</w:t>
      </w:r>
      <w:r w:rsidRPr="005E013B">
        <w:rPr>
          <w:rFonts w:ascii="Arial" w:eastAsia="標楷體" w:hAnsi="Arial" w:cs="Arial"/>
          <w:szCs w:val="24"/>
          <w:u w:val="single"/>
          <w:lang w:eastAsia="zh-CN"/>
        </w:rPr>
        <w:t>栋</w:t>
      </w:r>
      <w:r w:rsidRPr="005E013B">
        <w:rPr>
          <w:rFonts w:ascii="Arial" w:eastAsia="標楷體" w:hAnsi="Arial" w:cs="Arial"/>
          <w:szCs w:val="24"/>
          <w:u w:val="single"/>
          <w:lang w:eastAsia="zh-CN"/>
        </w:rPr>
        <w:t>3</w:t>
      </w:r>
      <w:r w:rsidRPr="005E013B">
        <w:rPr>
          <w:rFonts w:ascii="Arial" w:eastAsia="標楷體" w:hAnsi="Arial" w:cs="Arial"/>
          <w:szCs w:val="24"/>
          <w:u w:val="single"/>
          <w:lang w:eastAsia="zh-CN"/>
        </w:rPr>
        <w:t>楼</w:t>
      </w:r>
      <w:r w:rsidRPr="005E013B">
        <w:rPr>
          <w:rFonts w:ascii="Arial" w:eastAsia="標楷體" w:hAnsi="Arial" w:cs="Arial"/>
          <w:szCs w:val="24"/>
          <w:u w:val="single"/>
          <w:lang w:eastAsia="zh-CN"/>
        </w:rPr>
        <w:t>3J</w:t>
      </w:r>
      <w:r w:rsidRPr="005E013B">
        <w:rPr>
          <w:rFonts w:ascii="Arial" w:eastAsia="標楷體" w:hAnsi="Arial" w:cs="Arial"/>
          <w:szCs w:val="24"/>
          <w:u w:val="single"/>
          <w:lang w:eastAsia="zh-CN"/>
        </w:rPr>
        <w:t>会议室</w:t>
      </w:r>
    </w:p>
    <w:p w:rsidR="0064591D" w:rsidRPr="00CE5E51" w:rsidRDefault="00DC3187" w:rsidP="0012319B">
      <w:pPr>
        <w:pStyle w:val="a8"/>
        <w:spacing w:afterLines="50" w:after="180"/>
        <w:ind w:leftChars="0" w:left="357"/>
        <w:jc w:val="both"/>
        <w:rPr>
          <w:rFonts w:ascii="Arial" w:eastAsia="標楷體" w:hAnsi="Arial" w:cs="Arial"/>
          <w:szCs w:val="24"/>
          <w:lang w:eastAsia="zh-CN"/>
        </w:rPr>
      </w:pPr>
      <w:r w:rsidRPr="00CE5E51">
        <w:rPr>
          <w:rFonts w:ascii="Arial" w:eastAsia="標楷體" w:hAnsi="Arial" w:cs="Arial"/>
          <w:szCs w:val="24"/>
          <w:lang w:eastAsia="zh-CN"/>
        </w:rPr>
        <w:t>答疑事项：任何对招标文件存在疑问要求进行释疑的参标厂商请在</w:t>
      </w:r>
      <w:r w:rsidRPr="00CE5E51">
        <w:rPr>
          <w:rFonts w:ascii="Arial" w:eastAsia="標楷體" w:hAnsi="Arial" w:cs="Arial"/>
          <w:szCs w:val="24"/>
          <w:lang w:eastAsia="zh-CN"/>
        </w:rPr>
        <w:t>2024</w:t>
      </w:r>
      <w:r w:rsidRPr="00CE5E51">
        <w:rPr>
          <w:rFonts w:ascii="Arial" w:eastAsia="標楷體" w:hAnsi="Arial" w:cs="Arial"/>
          <w:szCs w:val="24"/>
          <w:lang w:eastAsia="zh-CN"/>
        </w:rPr>
        <w:t>年</w:t>
      </w:r>
      <w:r w:rsidRPr="00CE5E51">
        <w:rPr>
          <w:rFonts w:ascii="Arial" w:eastAsia="標楷體" w:hAnsi="Arial" w:cs="Arial"/>
          <w:szCs w:val="24"/>
          <w:lang w:eastAsia="zh-CN"/>
        </w:rPr>
        <w:t>12</w:t>
      </w:r>
      <w:r w:rsidRPr="00CE5E51">
        <w:rPr>
          <w:rFonts w:ascii="Arial" w:eastAsia="標楷體" w:hAnsi="Arial" w:cs="Arial"/>
          <w:szCs w:val="24"/>
          <w:lang w:eastAsia="zh-CN"/>
        </w:rPr>
        <w:t>月</w:t>
      </w:r>
      <w:r w:rsidRPr="00CE5E51">
        <w:rPr>
          <w:rFonts w:ascii="Arial" w:eastAsia="標楷體" w:hAnsi="Arial" w:cs="Arial"/>
          <w:szCs w:val="24"/>
          <w:lang w:eastAsia="zh-CN"/>
        </w:rPr>
        <w:t>14</w:t>
      </w:r>
      <w:r w:rsidRPr="00CE5E51">
        <w:rPr>
          <w:rFonts w:ascii="Arial" w:eastAsia="標楷體" w:hAnsi="Arial" w:cs="Arial"/>
          <w:szCs w:val="24"/>
          <w:lang w:eastAsia="zh-CN"/>
        </w:rPr>
        <w:t>日</w:t>
      </w:r>
      <w:r w:rsidRPr="00CE5E51">
        <w:rPr>
          <w:rFonts w:ascii="Arial" w:eastAsia="標楷體" w:hAnsi="Arial" w:cs="Arial"/>
          <w:szCs w:val="24"/>
          <w:lang w:eastAsia="zh-CN"/>
        </w:rPr>
        <w:t>(</w:t>
      </w:r>
      <w:r w:rsidRPr="00CE5E51">
        <w:rPr>
          <w:rFonts w:ascii="Arial" w:eastAsia="標楷體" w:hAnsi="Arial" w:cs="Arial"/>
          <w:szCs w:val="24"/>
          <w:lang w:eastAsia="zh-CN"/>
        </w:rPr>
        <w:t>六</w:t>
      </w:r>
      <w:r w:rsidRPr="00CE5E51">
        <w:rPr>
          <w:rFonts w:ascii="Arial" w:eastAsia="標楷體" w:hAnsi="Arial" w:cs="Arial"/>
          <w:szCs w:val="24"/>
          <w:lang w:eastAsia="zh-CN"/>
        </w:rPr>
        <w:t>) 17:00</w:t>
      </w:r>
      <w:r w:rsidRPr="00CE5E51">
        <w:rPr>
          <w:rFonts w:ascii="Arial" w:eastAsia="標楷體" w:hAnsi="Arial" w:cs="Arial"/>
          <w:szCs w:val="24"/>
          <w:lang w:eastAsia="zh-CN"/>
        </w:rPr>
        <w:t>前按招标文件附件</w:t>
      </w:r>
      <w:r w:rsidRPr="00CE5E51">
        <w:rPr>
          <w:rFonts w:ascii="Arial" w:eastAsia="標楷體" w:hAnsi="Arial" w:cs="Arial"/>
          <w:color w:val="000000" w:themeColor="text1"/>
          <w:szCs w:val="24"/>
          <w:lang w:eastAsia="zh-CN"/>
        </w:rPr>
        <w:t>《深圳厂区员工储备供应商招商</w:t>
      </w:r>
      <w:r w:rsidRPr="00CE5E51">
        <w:rPr>
          <w:rFonts w:ascii="Arial" w:eastAsia="標楷體" w:hAnsi="Arial" w:cs="Arial"/>
          <w:color w:val="000000" w:themeColor="text1"/>
          <w:szCs w:val="24"/>
          <w:lang w:eastAsia="zh-CN"/>
        </w:rPr>
        <w:t xml:space="preserve"> </w:t>
      </w:r>
      <w:r w:rsidRPr="00CE5E51">
        <w:rPr>
          <w:rFonts w:ascii="Arial" w:eastAsia="標楷體" w:hAnsi="Arial" w:cs="Arial"/>
          <w:color w:val="000000" w:themeColor="text1"/>
          <w:szCs w:val="24"/>
          <w:lang w:eastAsia="zh-CN"/>
        </w:rPr>
        <w:t>投标厂商疑问汇总及释疑》</w:t>
      </w:r>
      <w:r w:rsidRPr="00CE5E51">
        <w:rPr>
          <w:rFonts w:ascii="Arial" w:eastAsia="標楷體" w:hAnsi="Arial" w:cs="Arial"/>
          <w:szCs w:val="24"/>
          <w:lang w:eastAsia="zh-CN"/>
        </w:rPr>
        <w:t>填写发送至本招标机构招标窗口邮箱并电话确认，招标机构将统一在标前答疑会进行释疑说明，超出上述截止时间提出的任何疑问本机构可不予答复。</w:t>
      </w:r>
    </w:p>
    <w:p w:rsidR="0064591D" w:rsidRPr="00CE5E51" w:rsidRDefault="00DC3187" w:rsidP="0012319B">
      <w:pPr>
        <w:pStyle w:val="a8"/>
        <w:numPr>
          <w:ilvl w:val="0"/>
          <w:numId w:val="1"/>
        </w:numPr>
        <w:spacing w:afterLines="50" w:after="180"/>
        <w:ind w:leftChars="0" w:left="357" w:hanging="357"/>
        <w:rPr>
          <w:rFonts w:ascii="Arial" w:eastAsia="標楷體" w:hAnsi="Arial" w:cs="Arial"/>
          <w:szCs w:val="24"/>
          <w:lang w:eastAsia="zh-CN"/>
        </w:rPr>
      </w:pPr>
      <w:r w:rsidRPr="00CE5E51">
        <w:rPr>
          <w:rFonts w:ascii="Arial" w:eastAsia="標楷體" w:hAnsi="Arial" w:cs="Arial"/>
          <w:b/>
          <w:szCs w:val="24"/>
          <w:u w:val="single"/>
          <w:lang w:eastAsia="zh-CN"/>
        </w:rPr>
        <w:t>决标方式</w:t>
      </w:r>
      <w:r w:rsidRPr="00CE5E51">
        <w:rPr>
          <w:rFonts w:ascii="Arial" w:eastAsia="標楷體" w:hAnsi="Arial" w:cs="Arial"/>
          <w:szCs w:val="24"/>
          <w:lang w:eastAsia="zh-CN"/>
        </w:rPr>
        <w:t>：采用综合评标方式决标</w:t>
      </w:r>
    </w:p>
    <w:p w:rsidR="0064591D" w:rsidRPr="00CE5E51" w:rsidRDefault="00DC3187">
      <w:pPr>
        <w:pStyle w:val="a8"/>
        <w:numPr>
          <w:ilvl w:val="0"/>
          <w:numId w:val="1"/>
        </w:numPr>
        <w:ind w:leftChars="0"/>
        <w:rPr>
          <w:rFonts w:ascii="Arial" w:eastAsia="標楷體" w:hAnsi="Arial" w:cs="Arial"/>
          <w:szCs w:val="24"/>
          <w:lang w:eastAsia="zh-CN"/>
        </w:rPr>
      </w:pPr>
      <w:r w:rsidRPr="00CE5E51">
        <w:rPr>
          <w:rFonts w:ascii="Arial" w:eastAsia="標楷體" w:hAnsi="Arial" w:cs="Arial"/>
          <w:b/>
          <w:szCs w:val="24"/>
          <w:u w:val="single"/>
          <w:lang w:eastAsia="zh-CN"/>
        </w:rPr>
        <w:t>合约期限</w:t>
      </w:r>
      <w:r w:rsidRPr="00CE5E51">
        <w:rPr>
          <w:rFonts w:ascii="Arial" w:eastAsia="標楷體" w:hAnsi="Arial" w:cs="Arial"/>
          <w:szCs w:val="24"/>
          <w:lang w:eastAsia="zh-CN"/>
        </w:rPr>
        <w:t>：</w:t>
      </w:r>
      <w:r w:rsidRPr="00CE5E51">
        <w:rPr>
          <w:rFonts w:ascii="新細明體" w:eastAsia="新細明體" w:hAnsi="新細明體" w:cs="新細明體" w:hint="eastAsia"/>
          <w:szCs w:val="24"/>
          <w:lang w:eastAsia="zh-CN"/>
        </w:rPr>
        <w:t>①</w:t>
      </w:r>
      <w:r w:rsidRPr="00CE5E51">
        <w:rPr>
          <w:rFonts w:ascii="Arial" w:eastAsia="標楷體" w:hAnsi="Arial" w:cs="Arial"/>
          <w:szCs w:val="21"/>
          <w:lang w:eastAsia="zh-CN"/>
        </w:rPr>
        <w:t>项目点无需整体装修的比照园区其他承包商保持一致</w:t>
      </w:r>
      <w:r w:rsidRPr="00CE5E51">
        <w:rPr>
          <w:rFonts w:ascii="Arial" w:eastAsia="標楷體" w:hAnsi="Arial" w:cs="Arial"/>
          <w:szCs w:val="21"/>
          <w:lang w:eastAsia="zh-CN"/>
        </w:rPr>
        <w:t>;</w:t>
      </w:r>
    </w:p>
    <w:p w:rsidR="0064591D" w:rsidRPr="00CE5E51" w:rsidRDefault="00DC3187" w:rsidP="0012319B">
      <w:pPr>
        <w:pStyle w:val="a8"/>
        <w:spacing w:afterLines="50" w:after="180"/>
        <w:ind w:leftChars="0" w:left="0"/>
        <w:rPr>
          <w:rFonts w:ascii="Arial" w:eastAsia="標楷體" w:hAnsi="Arial" w:cs="Arial"/>
          <w:szCs w:val="24"/>
          <w:lang w:eastAsia="zh-CN"/>
        </w:rPr>
      </w:pPr>
      <w:r w:rsidRPr="00CE5E51">
        <w:rPr>
          <w:rFonts w:ascii="Arial" w:eastAsia="標楷體" w:hAnsi="Arial" w:cs="Arial"/>
          <w:szCs w:val="21"/>
          <w:lang w:eastAsia="zh-CN"/>
        </w:rPr>
        <w:t xml:space="preserve">             </w:t>
      </w:r>
      <w:r w:rsidRPr="00CE5E51">
        <w:rPr>
          <w:rFonts w:ascii="新細明體" w:eastAsia="新細明體" w:hAnsi="新細明體" w:cs="新細明體" w:hint="eastAsia"/>
          <w:szCs w:val="21"/>
          <w:lang w:eastAsia="zh-CN"/>
        </w:rPr>
        <w:t>②</w:t>
      </w:r>
      <w:r w:rsidRPr="00CE5E51">
        <w:rPr>
          <w:rFonts w:ascii="Arial" w:eastAsia="標楷體" w:hAnsi="Arial" w:cs="Arial"/>
          <w:szCs w:val="21"/>
          <w:lang w:eastAsia="zh-CN"/>
        </w:rPr>
        <w:t>项目点涉及整体装修的按甲方评估的《承接方案》签准期限执行。</w:t>
      </w:r>
      <w:r w:rsidRPr="00CE5E51">
        <w:rPr>
          <w:rFonts w:ascii="Arial" w:eastAsia="標楷體" w:hAnsi="Arial" w:cs="Arial"/>
          <w:szCs w:val="24"/>
          <w:lang w:eastAsia="zh-CN"/>
        </w:rPr>
        <w:t xml:space="preserve"> </w:t>
      </w:r>
    </w:p>
    <w:p w:rsidR="001E52DA" w:rsidRPr="001E52DA" w:rsidRDefault="00DC3187">
      <w:pPr>
        <w:pStyle w:val="a8"/>
        <w:numPr>
          <w:ilvl w:val="0"/>
          <w:numId w:val="1"/>
        </w:numPr>
        <w:ind w:leftChars="0"/>
        <w:rPr>
          <w:rFonts w:ascii="Arial" w:eastAsia="標楷體" w:hAnsi="Arial" w:cs="Arial"/>
          <w:szCs w:val="24"/>
          <w:lang w:eastAsia="zh-CN"/>
        </w:rPr>
      </w:pPr>
      <w:r w:rsidRPr="00CE5E51">
        <w:rPr>
          <w:rFonts w:ascii="Arial" w:eastAsia="標楷體" w:hAnsi="Arial" w:cs="Arial"/>
          <w:b/>
          <w:szCs w:val="24"/>
          <w:u w:val="single"/>
          <w:lang w:eastAsia="zh-CN"/>
        </w:rPr>
        <w:t>联络窗口</w:t>
      </w:r>
      <w:r w:rsidRPr="00CE5E51">
        <w:rPr>
          <w:rFonts w:ascii="Arial" w:eastAsia="標楷體" w:hAnsi="Arial" w:cs="Arial"/>
          <w:szCs w:val="24"/>
          <w:lang w:eastAsia="zh-CN"/>
        </w:rPr>
        <w:t>：</w:t>
      </w:r>
    </w:p>
    <w:tbl>
      <w:tblPr>
        <w:tblStyle w:val="a9"/>
        <w:tblW w:w="0" w:type="auto"/>
        <w:tblInd w:w="360" w:type="dxa"/>
        <w:tblLook w:val="04A0" w:firstRow="1" w:lastRow="0" w:firstColumn="1" w:lastColumn="0" w:noHBand="0" w:noVBand="1"/>
      </w:tblPr>
      <w:tblGrid>
        <w:gridCol w:w="1478"/>
        <w:gridCol w:w="7904"/>
      </w:tblGrid>
      <w:tr w:rsidR="001E52DA" w:rsidRPr="001E52DA" w:rsidTr="00500D41">
        <w:tc>
          <w:tcPr>
            <w:tcW w:w="1478" w:type="dxa"/>
          </w:tcPr>
          <w:p w:rsidR="001E52DA" w:rsidRPr="001E52DA" w:rsidRDefault="0001406C" w:rsidP="005B3E92">
            <w:pPr>
              <w:pStyle w:val="a8"/>
              <w:ind w:leftChars="0" w:left="0"/>
              <w:jc w:val="center"/>
              <w:rPr>
                <w:rFonts w:ascii="Arial" w:eastAsia="標楷體" w:hAnsi="Arial" w:cs="Arial"/>
                <w:szCs w:val="24"/>
                <w:lang w:eastAsia="zh-CN"/>
              </w:rPr>
            </w:pPr>
            <w:r>
              <w:rPr>
                <w:rFonts w:ascii="Arial" w:eastAsia="標楷體" w:hAnsi="Arial" w:cs="Arial"/>
                <w:szCs w:val="24"/>
                <w:lang w:eastAsia="zh-CN"/>
              </w:rPr>
              <w:t>采购</w:t>
            </w:r>
            <w:r w:rsidR="001E52DA" w:rsidRPr="001E52DA">
              <w:rPr>
                <w:rFonts w:ascii="Arial" w:eastAsia="標楷體" w:hAnsi="Arial" w:cs="Arial"/>
                <w:szCs w:val="24"/>
                <w:lang w:eastAsia="zh-CN"/>
              </w:rPr>
              <w:t>联络人</w:t>
            </w:r>
          </w:p>
        </w:tc>
        <w:tc>
          <w:tcPr>
            <w:tcW w:w="7904" w:type="dxa"/>
          </w:tcPr>
          <w:p w:rsidR="001E52DA" w:rsidRPr="000E37C2" w:rsidRDefault="001E52DA" w:rsidP="005B3E92">
            <w:pPr>
              <w:pStyle w:val="a8"/>
              <w:ind w:leftChars="0" w:left="0"/>
              <w:jc w:val="center"/>
              <w:rPr>
                <w:rFonts w:ascii="Arial" w:eastAsia="標楷體" w:hAnsi="Arial" w:cs="Arial"/>
                <w:szCs w:val="24"/>
                <w:lang w:eastAsia="zh-CN"/>
              </w:rPr>
            </w:pPr>
            <w:r w:rsidRPr="000E37C2">
              <w:rPr>
                <w:rFonts w:ascii="Arial" w:eastAsia="標楷體" w:hAnsi="Arial" w:cs="Arial"/>
                <w:szCs w:val="24"/>
                <w:lang w:eastAsia="zh-CN"/>
              </w:rPr>
              <w:t>联系方式</w:t>
            </w:r>
            <w:r w:rsidR="000E37C2" w:rsidRPr="000E37C2">
              <w:rPr>
                <w:rFonts w:ascii="Arial" w:eastAsia="標楷體" w:hAnsi="Arial" w:cs="Arial"/>
                <w:szCs w:val="24"/>
                <w:lang w:eastAsia="zh-CN"/>
              </w:rPr>
              <w:t>(</w:t>
            </w:r>
            <w:r w:rsidR="000E37C2" w:rsidRPr="000E37C2">
              <w:rPr>
                <w:rFonts w:ascii="Arial" w:eastAsia="標楷體" w:hAnsi="Arial" w:cs="Arial"/>
                <w:szCs w:val="24"/>
                <w:lang w:eastAsia="zh-CN"/>
              </w:rPr>
              <w:t>报名文件请同时发送</w:t>
            </w:r>
            <w:r w:rsidR="000E37C2" w:rsidRPr="000E37C2">
              <w:rPr>
                <w:rFonts w:ascii="Arial" w:eastAsia="標楷體" w:hAnsi="Arial" w:cs="Arial"/>
                <w:szCs w:val="24"/>
                <w:lang w:eastAsia="zh-CN"/>
              </w:rPr>
              <w:t>)</w:t>
            </w:r>
          </w:p>
        </w:tc>
      </w:tr>
      <w:tr w:rsidR="001E52DA" w:rsidRPr="001E52DA" w:rsidTr="00500D41">
        <w:trPr>
          <w:trHeight w:val="432"/>
        </w:trPr>
        <w:tc>
          <w:tcPr>
            <w:tcW w:w="1478" w:type="dxa"/>
            <w:vAlign w:val="center"/>
          </w:tcPr>
          <w:p w:rsidR="001E52DA" w:rsidRPr="001E52DA" w:rsidRDefault="001E52DA" w:rsidP="001E52DA">
            <w:pPr>
              <w:pStyle w:val="a8"/>
              <w:ind w:leftChars="0" w:left="0"/>
              <w:jc w:val="center"/>
              <w:rPr>
                <w:rFonts w:ascii="Arial" w:eastAsia="標楷體" w:hAnsi="Arial" w:cs="Arial"/>
                <w:szCs w:val="24"/>
                <w:lang w:eastAsia="zh-CN"/>
              </w:rPr>
            </w:pPr>
            <w:r w:rsidRPr="001E52DA">
              <w:rPr>
                <w:rFonts w:ascii="Arial" w:eastAsia="標楷體" w:hAnsi="Arial" w:cs="Arial"/>
                <w:szCs w:val="24"/>
                <w:lang w:eastAsia="zh-CN"/>
              </w:rPr>
              <w:t>汤小姐</w:t>
            </w:r>
          </w:p>
        </w:tc>
        <w:tc>
          <w:tcPr>
            <w:tcW w:w="7904" w:type="dxa"/>
            <w:vAlign w:val="center"/>
          </w:tcPr>
          <w:p w:rsidR="001E52DA" w:rsidRPr="001E52DA" w:rsidRDefault="001E52DA" w:rsidP="001E52DA">
            <w:pPr>
              <w:pStyle w:val="a8"/>
              <w:ind w:leftChars="0" w:left="0"/>
              <w:rPr>
                <w:rFonts w:ascii="Arial" w:eastAsia="標楷體" w:hAnsi="Arial" w:cs="Arial"/>
                <w:szCs w:val="24"/>
                <w:lang w:eastAsia="zh-CN"/>
              </w:rPr>
            </w:pPr>
            <w:r w:rsidRPr="001E52DA">
              <w:rPr>
                <w:rFonts w:ascii="Arial" w:eastAsia="標楷體" w:hAnsi="Arial" w:cs="Arial"/>
                <w:szCs w:val="24"/>
                <w:lang w:eastAsia="zh-CN"/>
              </w:rPr>
              <w:t>0755 – 2812 9588</w:t>
            </w:r>
            <w:r w:rsidRPr="001E52DA">
              <w:rPr>
                <w:rFonts w:ascii="Arial" w:eastAsia="標楷體" w:hAnsi="Arial" w:cs="Arial"/>
                <w:szCs w:val="24"/>
                <w:lang w:eastAsia="zh-CN"/>
              </w:rPr>
              <w:t>转</w:t>
            </w:r>
            <w:r w:rsidRPr="001E52DA">
              <w:rPr>
                <w:rFonts w:ascii="Arial" w:eastAsia="標楷體" w:hAnsi="Arial" w:cs="Arial"/>
                <w:szCs w:val="24"/>
                <w:lang w:eastAsia="zh-CN"/>
              </w:rPr>
              <w:t xml:space="preserve">22702  </w:t>
            </w:r>
            <w:r w:rsidRPr="001E52DA">
              <w:rPr>
                <w:rFonts w:ascii="Arial" w:eastAsia="標楷體" w:hAnsi="Arial" w:cs="Arial"/>
                <w:szCs w:val="24"/>
                <w:lang w:eastAsia="zh-CN"/>
              </w:rPr>
              <w:t>邮箱：</w:t>
            </w:r>
            <w:hyperlink r:id="rId10" w:history="1">
              <w:r w:rsidRPr="001E52DA">
                <w:rPr>
                  <w:rStyle w:val="a7"/>
                  <w:rFonts w:ascii="Arial" w:eastAsia="標楷體" w:hAnsi="Arial" w:cs="Arial"/>
                  <w:szCs w:val="24"/>
                  <w:lang w:eastAsia="zh-CN"/>
                </w:rPr>
                <w:t>zw-cg9@foxconn.com</w:t>
              </w:r>
            </w:hyperlink>
          </w:p>
        </w:tc>
      </w:tr>
      <w:tr w:rsidR="001E52DA" w:rsidRPr="001E52DA" w:rsidTr="00500D41">
        <w:trPr>
          <w:trHeight w:val="411"/>
        </w:trPr>
        <w:tc>
          <w:tcPr>
            <w:tcW w:w="1478" w:type="dxa"/>
            <w:vAlign w:val="center"/>
          </w:tcPr>
          <w:p w:rsidR="001E52DA" w:rsidRPr="001E52DA" w:rsidRDefault="001E52DA" w:rsidP="001E52DA">
            <w:pPr>
              <w:pStyle w:val="a8"/>
              <w:ind w:leftChars="0" w:left="0"/>
              <w:jc w:val="center"/>
              <w:rPr>
                <w:rFonts w:ascii="Arial" w:eastAsia="標楷體" w:hAnsi="Arial" w:cs="Arial"/>
                <w:szCs w:val="24"/>
                <w:lang w:eastAsia="zh-CN"/>
              </w:rPr>
            </w:pPr>
            <w:r w:rsidRPr="001E52DA">
              <w:rPr>
                <w:rFonts w:ascii="Arial" w:eastAsia="標楷體" w:hAnsi="Arial" w:cs="Arial"/>
                <w:szCs w:val="24"/>
                <w:lang w:eastAsia="zh-CN"/>
              </w:rPr>
              <w:t>欧阳</w:t>
            </w:r>
            <w:r>
              <w:rPr>
                <w:rFonts w:ascii="Arial" w:eastAsia="標楷體" w:hAnsi="Arial" w:cs="Arial"/>
                <w:szCs w:val="24"/>
                <w:lang w:eastAsia="zh-CN"/>
              </w:rPr>
              <w:t>先生</w:t>
            </w:r>
          </w:p>
        </w:tc>
        <w:tc>
          <w:tcPr>
            <w:tcW w:w="7904" w:type="dxa"/>
            <w:vAlign w:val="center"/>
          </w:tcPr>
          <w:p w:rsidR="001E52DA" w:rsidRPr="001E52DA" w:rsidRDefault="001E52DA" w:rsidP="001E52DA">
            <w:pPr>
              <w:ind w:firstLineChars="1330" w:firstLine="3192"/>
              <w:rPr>
                <w:rFonts w:ascii="Arial" w:eastAsia="SimSun" w:hAnsi="Arial" w:cs="Arial" w:hint="eastAsia"/>
                <w:szCs w:val="24"/>
                <w:lang w:eastAsia="zh-CN"/>
              </w:rPr>
            </w:pPr>
            <w:r w:rsidRPr="001E52DA">
              <w:rPr>
                <w:rFonts w:ascii="Arial" w:eastAsia="標楷體" w:hAnsi="Arial" w:cs="Arial"/>
                <w:szCs w:val="24"/>
                <w:lang w:eastAsia="zh-CN"/>
              </w:rPr>
              <w:t>邮箱：</w:t>
            </w:r>
            <w:hyperlink r:id="rId11" w:history="1">
              <w:r w:rsidRPr="001E52DA">
                <w:rPr>
                  <w:rStyle w:val="a7"/>
                  <w:rFonts w:ascii="Arial" w:eastAsia="標楷體" w:hAnsi="Arial" w:cs="Arial"/>
                  <w:szCs w:val="24"/>
                  <w:lang w:eastAsia="zh-CN"/>
                </w:rPr>
                <w:t>hero.xj.ouyang@foxconn.com</w:t>
              </w:r>
            </w:hyperlink>
          </w:p>
        </w:tc>
      </w:tr>
    </w:tbl>
    <w:p w:rsidR="0064591D" w:rsidRPr="001E52DA" w:rsidRDefault="00DC3187" w:rsidP="001E52DA">
      <w:pPr>
        <w:pStyle w:val="a8"/>
        <w:ind w:leftChars="0" w:left="360"/>
        <w:rPr>
          <w:rFonts w:ascii="Arial" w:eastAsia="標楷體" w:hAnsi="Arial" w:cs="Arial"/>
          <w:szCs w:val="24"/>
          <w:lang w:eastAsia="zh-CN"/>
        </w:rPr>
      </w:pPr>
      <w:r w:rsidRPr="001E52DA">
        <w:rPr>
          <w:rFonts w:ascii="Arial" w:eastAsia="標楷體" w:hAnsi="Arial" w:cs="Arial"/>
          <w:szCs w:val="24"/>
          <w:lang w:eastAsia="zh-CN"/>
        </w:rPr>
        <w:t xml:space="preserve"> </w:t>
      </w:r>
    </w:p>
    <w:sectPr w:rsidR="0064591D" w:rsidRPr="001E52DA" w:rsidSect="00963C9A">
      <w:footerReference w:type="default" r:id="rId12"/>
      <w:pgSz w:w="11906" w:h="16838"/>
      <w:pgMar w:top="993" w:right="1077" w:bottom="993" w:left="1077" w:header="851" w:footer="3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D6" w:rsidRDefault="003922D6" w:rsidP="00CE5E51">
      <w:r>
        <w:separator/>
      </w:r>
    </w:p>
  </w:endnote>
  <w:endnote w:type="continuationSeparator" w:id="0">
    <w:p w:rsidR="003922D6" w:rsidRDefault="003922D6" w:rsidP="00CE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51" w:rsidRPr="00CE5E51" w:rsidRDefault="00CE5E51">
    <w:pPr>
      <w:pStyle w:val="a5"/>
      <w:jc w:val="center"/>
      <w:rPr>
        <w:rFonts w:ascii="Arial" w:eastAsia="標楷體" w:hAnsi="Arial" w:cs="Arial"/>
      </w:rPr>
    </w:pPr>
    <w:r w:rsidRPr="00CE5E51">
      <w:rPr>
        <w:rFonts w:ascii="Arial" w:eastAsia="標楷體" w:hAnsi="Arial" w:cs="Arial"/>
      </w:rPr>
      <w:t>第</w:t>
    </w:r>
    <w:r w:rsidRPr="00CE5E51">
      <w:rPr>
        <w:rFonts w:ascii="Arial" w:eastAsia="標楷體" w:hAnsi="Arial" w:cs="Arial"/>
        <w:lang w:eastAsia="zh-CN"/>
      </w:rPr>
      <w:t xml:space="preserve"> </w:t>
    </w:r>
    <w:sdt>
      <w:sdtPr>
        <w:rPr>
          <w:rFonts w:ascii="Arial" w:eastAsia="標楷體" w:hAnsi="Arial" w:cs="Arial"/>
        </w:rPr>
        <w:id w:val="177941758"/>
        <w:docPartObj>
          <w:docPartGallery w:val="Page Numbers (Bottom of Page)"/>
          <w:docPartUnique/>
        </w:docPartObj>
      </w:sdtPr>
      <w:sdtContent>
        <w:r w:rsidRPr="00CE5E51">
          <w:rPr>
            <w:rFonts w:ascii="Arial" w:eastAsia="標楷體" w:hAnsi="Arial" w:cs="Arial"/>
          </w:rPr>
          <w:fldChar w:fldCharType="begin"/>
        </w:r>
        <w:r w:rsidRPr="00CE5E51">
          <w:rPr>
            <w:rFonts w:ascii="Arial" w:eastAsia="標楷體" w:hAnsi="Arial" w:cs="Arial"/>
          </w:rPr>
          <w:instrText>PAGE   \* MERGEFORMAT</w:instrText>
        </w:r>
        <w:r w:rsidRPr="00CE5E51">
          <w:rPr>
            <w:rFonts w:ascii="Arial" w:eastAsia="標楷體" w:hAnsi="Arial" w:cs="Arial"/>
          </w:rPr>
          <w:fldChar w:fldCharType="separate"/>
        </w:r>
        <w:r w:rsidR="00B653BE" w:rsidRPr="00B653BE">
          <w:rPr>
            <w:rFonts w:ascii="Arial" w:eastAsia="標楷體" w:hAnsi="Arial" w:cs="Arial"/>
            <w:noProof/>
            <w:lang w:val="zh-CN" w:eastAsia="zh-CN"/>
          </w:rPr>
          <w:t>2</w:t>
        </w:r>
        <w:r w:rsidRPr="00CE5E51">
          <w:rPr>
            <w:rFonts w:ascii="Arial" w:eastAsia="標楷體" w:hAnsi="Arial" w:cs="Arial"/>
          </w:rPr>
          <w:fldChar w:fldCharType="end"/>
        </w:r>
        <w:r w:rsidRPr="00CE5E51">
          <w:rPr>
            <w:rFonts w:ascii="Arial" w:eastAsia="標楷體" w:hAnsi="Arial" w:cs="Arial"/>
          </w:rPr>
          <w:t xml:space="preserve"> </w:t>
        </w:r>
        <w:r w:rsidRPr="00CE5E51">
          <w:rPr>
            <w:rFonts w:ascii="Arial" w:eastAsia="標楷體" w:hAnsi="Arial" w:cs="Arial"/>
          </w:rPr>
          <w:t>页，共</w:t>
        </w:r>
        <w:r w:rsidRPr="00CE5E51">
          <w:rPr>
            <w:rFonts w:ascii="Arial" w:eastAsia="標楷體" w:hAnsi="Arial" w:cs="Arial"/>
            <w:lang w:eastAsia="zh-CN"/>
          </w:rPr>
          <w:t xml:space="preserve"> 2 </w:t>
        </w:r>
        <w:r w:rsidRPr="00CE5E51">
          <w:rPr>
            <w:rFonts w:ascii="Arial" w:eastAsia="標楷體" w:hAnsi="Arial" w:cs="Arial"/>
            <w:lang w:eastAsia="zh-CN"/>
          </w:rPr>
          <w:t>页</w:t>
        </w:r>
      </w:sdtContent>
    </w:sdt>
  </w:p>
  <w:p w:rsidR="00CE5E51" w:rsidRDefault="00CE5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D6" w:rsidRDefault="003922D6" w:rsidP="00CE5E51">
      <w:r>
        <w:separator/>
      </w:r>
    </w:p>
  </w:footnote>
  <w:footnote w:type="continuationSeparator" w:id="0">
    <w:p w:rsidR="003922D6" w:rsidRDefault="003922D6" w:rsidP="00CE5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92608"/>
    <w:multiLevelType w:val="multilevel"/>
    <w:tmpl w:val="6BB0A780"/>
    <w:lvl w:ilvl="0">
      <w:start w:val="1"/>
      <w:numFmt w:val="decimal"/>
      <w:lvlText w:val="%1."/>
      <w:lvlJc w:val="left"/>
      <w:pPr>
        <w:ind w:left="360" w:hanging="360"/>
      </w:pPr>
      <w:rPr>
        <w:rFonts w:hint="default"/>
        <w:b w:val="0"/>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714D67C6"/>
    <w:multiLevelType w:val="multilevel"/>
    <w:tmpl w:val="714D67C6"/>
    <w:lvl w:ilvl="0">
      <w:start w:val="1"/>
      <w:numFmt w:val="decimalEnclosedCircle"/>
      <w:lvlText w:val="%1"/>
      <w:lvlJc w:val="left"/>
      <w:pPr>
        <w:ind w:left="720" w:hanging="360"/>
      </w:pPr>
      <w:rPr>
        <w:rFonts w:ascii="新細明體" w:eastAsia="新細明體" w:hAnsi="新細明體" w:cs="新細明體"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7C2C68CC"/>
    <w:multiLevelType w:val="multilevel"/>
    <w:tmpl w:val="7C2C68CC"/>
    <w:lvl w:ilvl="0">
      <w:start w:val="1"/>
      <w:numFmt w:val="decimalEnclosedCircle"/>
      <w:lvlText w:val="%1"/>
      <w:lvlJc w:val="left"/>
      <w:pPr>
        <w:ind w:left="720" w:hanging="360"/>
      </w:pPr>
      <w:rPr>
        <w:rFonts w:ascii="新細明體" w:eastAsia="新細明體" w:hAnsi="新細明體" w:cs="新細明體"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defaultTabStop w:val="48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28"/>
    <w:rsid w:val="0001406C"/>
    <w:rsid w:val="00024277"/>
    <w:rsid w:val="0002610F"/>
    <w:rsid w:val="0003057C"/>
    <w:rsid w:val="0003415E"/>
    <w:rsid w:val="000479C5"/>
    <w:rsid w:val="000505A8"/>
    <w:rsid w:val="00074A9F"/>
    <w:rsid w:val="000752F5"/>
    <w:rsid w:val="00086825"/>
    <w:rsid w:val="0009620F"/>
    <w:rsid w:val="00096A8C"/>
    <w:rsid w:val="000A0B54"/>
    <w:rsid w:val="000B5C49"/>
    <w:rsid w:val="000C11A1"/>
    <w:rsid w:val="000C5092"/>
    <w:rsid w:val="000D4565"/>
    <w:rsid w:val="000E2BD2"/>
    <w:rsid w:val="000E37C2"/>
    <w:rsid w:val="000E53E3"/>
    <w:rsid w:val="000E59A8"/>
    <w:rsid w:val="0010380D"/>
    <w:rsid w:val="00107BA8"/>
    <w:rsid w:val="001100CD"/>
    <w:rsid w:val="001106CD"/>
    <w:rsid w:val="0012319B"/>
    <w:rsid w:val="001347EB"/>
    <w:rsid w:val="001351BE"/>
    <w:rsid w:val="00144E06"/>
    <w:rsid w:val="00151D7D"/>
    <w:rsid w:val="00160BF0"/>
    <w:rsid w:val="00164932"/>
    <w:rsid w:val="00173448"/>
    <w:rsid w:val="001863CB"/>
    <w:rsid w:val="00195DC0"/>
    <w:rsid w:val="001A1CBF"/>
    <w:rsid w:val="001B0FAF"/>
    <w:rsid w:val="001B12B4"/>
    <w:rsid w:val="001B7BF0"/>
    <w:rsid w:val="001C3513"/>
    <w:rsid w:val="001D0711"/>
    <w:rsid w:val="001D4F3D"/>
    <w:rsid w:val="001E3976"/>
    <w:rsid w:val="001E52DA"/>
    <w:rsid w:val="001F265F"/>
    <w:rsid w:val="00215F52"/>
    <w:rsid w:val="002244D5"/>
    <w:rsid w:val="00242AF3"/>
    <w:rsid w:val="002445E2"/>
    <w:rsid w:val="00245651"/>
    <w:rsid w:val="00256424"/>
    <w:rsid w:val="00261E5E"/>
    <w:rsid w:val="00265705"/>
    <w:rsid w:val="00285E2A"/>
    <w:rsid w:val="00286660"/>
    <w:rsid w:val="002C552C"/>
    <w:rsid w:val="002D4874"/>
    <w:rsid w:val="002E0747"/>
    <w:rsid w:val="002E57D6"/>
    <w:rsid w:val="0036420D"/>
    <w:rsid w:val="00364721"/>
    <w:rsid w:val="00382DC0"/>
    <w:rsid w:val="003922D6"/>
    <w:rsid w:val="003A2B28"/>
    <w:rsid w:val="003B008E"/>
    <w:rsid w:val="003D38CF"/>
    <w:rsid w:val="003F3CCB"/>
    <w:rsid w:val="004075DC"/>
    <w:rsid w:val="00427B0A"/>
    <w:rsid w:val="0044037C"/>
    <w:rsid w:val="004735F6"/>
    <w:rsid w:val="00473B7B"/>
    <w:rsid w:val="004820CC"/>
    <w:rsid w:val="00494EDB"/>
    <w:rsid w:val="004A1A82"/>
    <w:rsid w:val="004D41BC"/>
    <w:rsid w:val="004E1451"/>
    <w:rsid w:val="004F6B5F"/>
    <w:rsid w:val="00500D41"/>
    <w:rsid w:val="00510A55"/>
    <w:rsid w:val="00531D55"/>
    <w:rsid w:val="005421CE"/>
    <w:rsid w:val="0056378A"/>
    <w:rsid w:val="005747E1"/>
    <w:rsid w:val="0057729E"/>
    <w:rsid w:val="00585BDE"/>
    <w:rsid w:val="005924C0"/>
    <w:rsid w:val="005B59C1"/>
    <w:rsid w:val="005D07C0"/>
    <w:rsid w:val="005E013B"/>
    <w:rsid w:val="005F7E82"/>
    <w:rsid w:val="00620547"/>
    <w:rsid w:val="00621840"/>
    <w:rsid w:val="0064591D"/>
    <w:rsid w:val="00657D28"/>
    <w:rsid w:val="006700BA"/>
    <w:rsid w:val="00685593"/>
    <w:rsid w:val="00685C9D"/>
    <w:rsid w:val="006877B2"/>
    <w:rsid w:val="006928AF"/>
    <w:rsid w:val="006A11F8"/>
    <w:rsid w:val="006A529B"/>
    <w:rsid w:val="006B6D5B"/>
    <w:rsid w:val="006C0C14"/>
    <w:rsid w:val="006C77D9"/>
    <w:rsid w:val="006F2108"/>
    <w:rsid w:val="006F637E"/>
    <w:rsid w:val="00701B4D"/>
    <w:rsid w:val="0071794E"/>
    <w:rsid w:val="00730254"/>
    <w:rsid w:val="00750B55"/>
    <w:rsid w:val="0077531E"/>
    <w:rsid w:val="00780EC9"/>
    <w:rsid w:val="00794C1A"/>
    <w:rsid w:val="007A0BBA"/>
    <w:rsid w:val="007A2F86"/>
    <w:rsid w:val="007A32E4"/>
    <w:rsid w:val="007C1686"/>
    <w:rsid w:val="007D1F48"/>
    <w:rsid w:val="007F0445"/>
    <w:rsid w:val="007F3B33"/>
    <w:rsid w:val="00803A04"/>
    <w:rsid w:val="00855CAD"/>
    <w:rsid w:val="00874ACA"/>
    <w:rsid w:val="00876C35"/>
    <w:rsid w:val="008875C5"/>
    <w:rsid w:val="00897A8B"/>
    <w:rsid w:val="008A3321"/>
    <w:rsid w:val="008D0E7C"/>
    <w:rsid w:val="008D4E9C"/>
    <w:rsid w:val="008F2629"/>
    <w:rsid w:val="008F5E10"/>
    <w:rsid w:val="008F7A4C"/>
    <w:rsid w:val="00906B90"/>
    <w:rsid w:val="0091086B"/>
    <w:rsid w:val="00916511"/>
    <w:rsid w:val="00917B09"/>
    <w:rsid w:val="00925F6F"/>
    <w:rsid w:val="00940AD3"/>
    <w:rsid w:val="0096106D"/>
    <w:rsid w:val="00963C9A"/>
    <w:rsid w:val="00967268"/>
    <w:rsid w:val="009763D4"/>
    <w:rsid w:val="009827DC"/>
    <w:rsid w:val="00995CAA"/>
    <w:rsid w:val="009A0C10"/>
    <w:rsid w:val="009A10E1"/>
    <w:rsid w:val="009A4BE8"/>
    <w:rsid w:val="009B36E0"/>
    <w:rsid w:val="009E15D2"/>
    <w:rsid w:val="009E4039"/>
    <w:rsid w:val="00A0649D"/>
    <w:rsid w:val="00A151B0"/>
    <w:rsid w:val="00A177C0"/>
    <w:rsid w:val="00A21D06"/>
    <w:rsid w:val="00A41723"/>
    <w:rsid w:val="00A45376"/>
    <w:rsid w:val="00A5054F"/>
    <w:rsid w:val="00A519A7"/>
    <w:rsid w:val="00A6162C"/>
    <w:rsid w:val="00A72875"/>
    <w:rsid w:val="00AF275F"/>
    <w:rsid w:val="00B12E45"/>
    <w:rsid w:val="00B22410"/>
    <w:rsid w:val="00B22635"/>
    <w:rsid w:val="00B2484A"/>
    <w:rsid w:val="00B3170D"/>
    <w:rsid w:val="00B31F2E"/>
    <w:rsid w:val="00B33D23"/>
    <w:rsid w:val="00B40BA5"/>
    <w:rsid w:val="00B653BE"/>
    <w:rsid w:val="00B765BD"/>
    <w:rsid w:val="00B820FB"/>
    <w:rsid w:val="00B8549B"/>
    <w:rsid w:val="00B87011"/>
    <w:rsid w:val="00BD29BD"/>
    <w:rsid w:val="00BE0126"/>
    <w:rsid w:val="00BF6EDE"/>
    <w:rsid w:val="00C151C3"/>
    <w:rsid w:val="00C16BD7"/>
    <w:rsid w:val="00C1772E"/>
    <w:rsid w:val="00C429E6"/>
    <w:rsid w:val="00C55DD0"/>
    <w:rsid w:val="00C70799"/>
    <w:rsid w:val="00C707B2"/>
    <w:rsid w:val="00C723B2"/>
    <w:rsid w:val="00C75BBE"/>
    <w:rsid w:val="00CA054C"/>
    <w:rsid w:val="00CA150A"/>
    <w:rsid w:val="00CC08CC"/>
    <w:rsid w:val="00CD24A9"/>
    <w:rsid w:val="00CD4FC1"/>
    <w:rsid w:val="00CD7674"/>
    <w:rsid w:val="00CE5E51"/>
    <w:rsid w:val="00CF7E02"/>
    <w:rsid w:val="00D07B72"/>
    <w:rsid w:val="00D13A4E"/>
    <w:rsid w:val="00D1690C"/>
    <w:rsid w:val="00D17B0B"/>
    <w:rsid w:val="00D32D8F"/>
    <w:rsid w:val="00D332BB"/>
    <w:rsid w:val="00D409D2"/>
    <w:rsid w:val="00D5698E"/>
    <w:rsid w:val="00D73338"/>
    <w:rsid w:val="00DB3C73"/>
    <w:rsid w:val="00DC3187"/>
    <w:rsid w:val="00DE2C47"/>
    <w:rsid w:val="00E0296B"/>
    <w:rsid w:val="00E20F91"/>
    <w:rsid w:val="00E424CC"/>
    <w:rsid w:val="00E53863"/>
    <w:rsid w:val="00E65423"/>
    <w:rsid w:val="00E65D6D"/>
    <w:rsid w:val="00E71E8D"/>
    <w:rsid w:val="00E77198"/>
    <w:rsid w:val="00E81BAA"/>
    <w:rsid w:val="00EA0A88"/>
    <w:rsid w:val="00EA0ACC"/>
    <w:rsid w:val="00EB16B8"/>
    <w:rsid w:val="00EB6AF5"/>
    <w:rsid w:val="00ED5165"/>
    <w:rsid w:val="00EE19AD"/>
    <w:rsid w:val="00EF76B8"/>
    <w:rsid w:val="00F05111"/>
    <w:rsid w:val="00F16BC7"/>
    <w:rsid w:val="00F24A84"/>
    <w:rsid w:val="00F40573"/>
    <w:rsid w:val="00F55404"/>
    <w:rsid w:val="00F63032"/>
    <w:rsid w:val="00F81641"/>
    <w:rsid w:val="00FA0459"/>
    <w:rsid w:val="00FA750F"/>
    <w:rsid w:val="00FB40A7"/>
    <w:rsid w:val="00FC273A"/>
    <w:rsid w:val="00FC5DDA"/>
    <w:rsid w:val="00FC6870"/>
    <w:rsid w:val="00FD57C4"/>
    <w:rsid w:val="00FE4074"/>
    <w:rsid w:val="01A2085A"/>
    <w:rsid w:val="085F03EA"/>
    <w:rsid w:val="3836327B"/>
    <w:rsid w:val="39747264"/>
    <w:rsid w:val="48736028"/>
    <w:rsid w:val="57B945E7"/>
    <w:rsid w:val="61F82478"/>
    <w:rsid w:val="69075638"/>
    <w:rsid w:val="6D1A574B"/>
    <w:rsid w:val="7110308F"/>
    <w:rsid w:val="75216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343D0-DA15-4AD5-B27C-B1A11064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Char"/>
    <w:qFormat/>
    <w:pPr>
      <w:keepNext/>
      <w:keepLines/>
      <w:widowControl/>
      <w:spacing w:before="340" w:after="330" w:line="576" w:lineRule="auto"/>
      <w:outlineLvl w:val="0"/>
    </w:pPr>
    <w:rPr>
      <w:rFonts w:ascii="Times New Roman" w:eastAsia="SimSun" w:hAnsi="Times New Roman" w:cs="Times New Roman"/>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jc w:val="right"/>
    </w:pPr>
  </w:style>
  <w:style w:type="paragraph" w:styleId="a4">
    <w:name w:val="Balloon Text"/>
    <w:basedOn w:val="a"/>
    <w:link w:val="Char0"/>
    <w:uiPriority w:val="99"/>
    <w:semiHidden/>
    <w:unhideWhenUsed/>
    <w:rPr>
      <w:rFonts w:asciiTheme="majorHAnsi" w:eastAsiaTheme="majorEastAsia" w:hAnsiTheme="majorHAnsi" w:cstheme="majorBidi"/>
      <w:sz w:val="18"/>
      <w:szCs w:val="18"/>
    </w:rPr>
  </w:style>
  <w:style w:type="paragraph" w:styleId="a5">
    <w:name w:val="footer"/>
    <w:basedOn w:val="a"/>
    <w:link w:val="Char1"/>
    <w:uiPriority w:val="99"/>
    <w:unhideWhenUsed/>
    <w:qFormat/>
    <w:pPr>
      <w:tabs>
        <w:tab w:val="center" w:pos="4153"/>
        <w:tab w:val="right" w:pos="8306"/>
      </w:tabs>
      <w:snapToGrid w:val="0"/>
    </w:pPr>
    <w:rPr>
      <w:sz w:val="20"/>
      <w:szCs w:val="20"/>
    </w:rPr>
  </w:style>
  <w:style w:type="paragraph" w:styleId="a6">
    <w:name w:val="header"/>
    <w:basedOn w:val="a"/>
    <w:link w:val="Char2"/>
    <w:uiPriority w:val="99"/>
    <w:unhideWhenUsed/>
    <w:qFormat/>
    <w:pPr>
      <w:tabs>
        <w:tab w:val="center" w:pos="4153"/>
        <w:tab w:val="right" w:pos="8306"/>
      </w:tabs>
      <w:snapToGrid w:val="0"/>
    </w:pPr>
    <w:rPr>
      <w:sz w:val="20"/>
      <w:szCs w:val="20"/>
    </w:rPr>
  </w:style>
  <w:style w:type="character" w:styleId="a7">
    <w:name w:val="Hyperlink"/>
    <w:basedOn w:val="a0"/>
    <w:uiPriority w:val="99"/>
    <w:unhideWhenUsed/>
    <w:rPr>
      <w:color w:val="0563C1" w:themeColor="hyperlink"/>
      <w:u w:val="single"/>
    </w:rPr>
  </w:style>
  <w:style w:type="character" w:customStyle="1" w:styleId="Char2">
    <w:name w:val="页眉 Char"/>
    <w:basedOn w:val="a0"/>
    <w:link w:val="a6"/>
    <w:uiPriority w:val="99"/>
    <w:rPr>
      <w:sz w:val="20"/>
      <w:szCs w:val="20"/>
    </w:rPr>
  </w:style>
  <w:style w:type="character" w:customStyle="1" w:styleId="Char1">
    <w:name w:val="页脚 Char"/>
    <w:basedOn w:val="a0"/>
    <w:link w:val="a5"/>
    <w:uiPriority w:val="99"/>
    <w:qFormat/>
    <w:rPr>
      <w:sz w:val="20"/>
      <w:szCs w:val="20"/>
    </w:rPr>
  </w:style>
  <w:style w:type="character" w:customStyle="1" w:styleId="Char">
    <w:name w:val="日期 Char"/>
    <w:basedOn w:val="a0"/>
    <w:link w:val="a3"/>
    <w:uiPriority w:val="99"/>
    <w:semiHidden/>
    <w:qFormat/>
  </w:style>
  <w:style w:type="paragraph" w:styleId="a8">
    <w:name w:val="List Paragraph"/>
    <w:basedOn w:val="a"/>
    <w:uiPriority w:val="34"/>
    <w:qFormat/>
    <w:pPr>
      <w:ind w:leftChars="200" w:left="480"/>
    </w:pPr>
  </w:style>
  <w:style w:type="character" w:customStyle="1" w:styleId="1Char">
    <w:name w:val="标题 1 Char"/>
    <w:basedOn w:val="a0"/>
    <w:link w:val="1"/>
    <w:qFormat/>
    <w:rPr>
      <w:rFonts w:ascii="Times New Roman" w:eastAsia="SimSun" w:hAnsi="Times New Roman" w:cs="Times New Roman"/>
      <w:b/>
      <w:bCs/>
      <w:kern w:val="44"/>
      <w:sz w:val="44"/>
      <w:szCs w:val="44"/>
      <w:lang w:eastAsia="zh-CN"/>
    </w:rPr>
  </w:style>
  <w:style w:type="character" w:customStyle="1" w:styleId="Char0">
    <w:name w:val="批注框文本 Char"/>
    <w:basedOn w:val="a0"/>
    <w:link w:val="a4"/>
    <w:uiPriority w:val="99"/>
    <w:semiHidden/>
    <w:qFormat/>
    <w:rPr>
      <w:rFonts w:asciiTheme="majorHAnsi" w:eastAsiaTheme="majorEastAsia" w:hAnsiTheme="majorHAnsi" w:cstheme="majorBidi"/>
      <w:sz w:val="18"/>
      <w:szCs w:val="18"/>
    </w:rPr>
  </w:style>
  <w:style w:type="table" w:styleId="a9">
    <w:name w:val="Table Grid"/>
    <w:basedOn w:val="a1"/>
    <w:uiPriority w:val="39"/>
    <w:rsid w:val="00CE5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o.xj.ouyang@foxconn.com" TargetMode="External"/><Relationship Id="rId5" Type="http://schemas.openxmlformats.org/officeDocument/2006/relationships/settings" Target="settings.xml"/><Relationship Id="rId10" Type="http://schemas.openxmlformats.org/officeDocument/2006/relationships/hyperlink" Target="mailto:zw-cg8@foxconn.com" TargetMode="External"/><Relationship Id="rId4" Type="http://schemas.openxmlformats.org/officeDocument/2006/relationships/styles" Target="styles.xml"/><Relationship Id="rId9" Type="http://schemas.openxmlformats.org/officeDocument/2006/relationships/hyperlink" Target="http://www.gsxt.gov.cn/)+&#38468;&#20214;3.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2F08C-9CAE-44A2-BF6F-9F581E78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李鑫</dc:creator>
  <cp:lastModifiedBy>歐陽雄均</cp:lastModifiedBy>
  <cp:revision>31</cp:revision>
  <cp:lastPrinted>2024-10-15T07:42:00Z</cp:lastPrinted>
  <dcterms:created xsi:type="dcterms:W3CDTF">2024-11-27T08:43:00Z</dcterms:created>
  <dcterms:modified xsi:type="dcterms:W3CDTF">2024-11-27T08:59:00Z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